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78" w:rsidRDefault="00910F78" w:rsidP="00910F78">
      <w:pPr>
        <w:tabs>
          <w:tab w:val="left" w:pos="0"/>
        </w:tabs>
        <w:ind w:left="-142" w:right="-2" w:hanging="709"/>
        <w:jc w:val="right"/>
        <w:outlineLvl w:val="0"/>
        <w:rPr>
          <w:sz w:val="20"/>
        </w:rPr>
      </w:pPr>
      <w:r>
        <w:rPr>
          <w:sz w:val="20"/>
        </w:rPr>
        <w:t>ОАО «БНБ-Банк»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534"/>
        <w:gridCol w:w="1488"/>
        <w:gridCol w:w="534"/>
        <w:gridCol w:w="1861"/>
        <w:gridCol w:w="4418"/>
      </w:tblGrid>
      <w:tr w:rsidR="00910F78" w:rsidTr="002F20D5">
        <w:tc>
          <w:tcPr>
            <w:tcW w:w="1605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hideMark/>
          </w:tcPr>
          <w:p w:rsidR="00910F78" w:rsidRDefault="00910F78" w:rsidP="002F20D5">
            <w:pPr>
              <w:tabs>
                <w:tab w:val="left" w:pos="0"/>
              </w:tabs>
              <w:spacing w:line="276" w:lineRule="auto"/>
              <w:ind w:right="34"/>
              <w:outlineLvl w:val="0"/>
              <w:rPr>
                <w:bCs/>
                <w:sz w:val="20"/>
              </w:rPr>
            </w:pPr>
            <w:proofErr w:type="gramStart"/>
            <w:r>
              <w:rPr>
                <w:sz w:val="20"/>
              </w:rPr>
              <w:t>ЗАЯВКА  на</w:t>
            </w:r>
            <w:proofErr w:type="gramEnd"/>
          </w:p>
        </w:tc>
        <w:tc>
          <w:tcPr>
            <w:tcW w:w="5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0F78" w:rsidRDefault="00910F78" w:rsidP="002F20D5">
            <w:pPr>
              <w:tabs>
                <w:tab w:val="left" w:pos="0"/>
              </w:tabs>
              <w:spacing w:line="276" w:lineRule="auto"/>
              <w:ind w:right="34"/>
              <w:jc w:val="center"/>
              <w:outlineLvl w:val="0"/>
              <w:rPr>
                <w:bCs/>
                <w:sz w:val="20"/>
              </w:rPr>
            </w:pPr>
          </w:p>
        </w:tc>
        <w:tc>
          <w:tcPr>
            <w:tcW w:w="1488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hideMark/>
          </w:tcPr>
          <w:p w:rsidR="00910F78" w:rsidRDefault="00910F78" w:rsidP="002F20D5">
            <w:pPr>
              <w:tabs>
                <w:tab w:val="left" w:pos="0"/>
              </w:tabs>
              <w:spacing w:line="276" w:lineRule="auto"/>
              <w:ind w:right="34"/>
              <w:outlineLvl w:val="0"/>
              <w:rPr>
                <w:bCs/>
                <w:sz w:val="20"/>
              </w:rPr>
            </w:pPr>
            <w:r>
              <w:rPr>
                <w:sz w:val="20"/>
              </w:rPr>
              <w:t>ПРОДАЖУ</w:t>
            </w:r>
          </w:p>
        </w:tc>
        <w:tc>
          <w:tcPr>
            <w:tcW w:w="5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0F78" w:rsidRDefault="00910F78" w:rsidP="002F20D5">
            <w:pPr>
              <w:tabs>
                <w:tab w:val="left" w:pos="0"/>
              </w:tabs>
              <w:spacing w:line="276" w:lineRule="auto"/>
              <w:ind w:right="34"/>
              <w:jc w:val="center"/>
              <w:outlineLvl w:val="0"/>
              <w:rPr>
                <w:bCs/>
                <w:sz w:val="20"/>
              </w:rPr>
            </w:pPr>
          </w:p>
        </w:tc>
        <w:tc>
          <w:tcPr>
            <w:tcW w:w="186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hideMark/>
          </w:tcPr>
          <w:p w:rsidR="00910F78" w:rsidRDefault="00910F78" w:rsidP="002F20D5">
            <w:pPr>
              <w:tabs>
                <w:tab w:val="left" w:pos="0"/>
              </w:tabs>
              <w:spacing w:line="276" w:lineRule="auto"/>
              <w:ind w:right="34"/>
              <w:outlineLvl w:val="0"/>
              <w:rPr>
                <w:bCs/>
                <w:sz w:val="20"/>
              </w:rPr>
            </w:pPr>
            <w:r>
              <w:rPr>
                <w:sz w:val="20"/>
              </w:rPr>
              <w:t>КОНВЕРСИЮ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0F78" w:rsidRDefault="00910F78" w:rsidP="002F20D5">
            <w:pPr>
              <w:tabs>
                <w:tab w:val="left" w:pos="0"/>
              </w:tabs>
              <w:spacing w:line="276" w:lineRule="auto"/>
              <w:ind w:right="34"/>
              <w:outlineLvl w:val="0"/>
              <w:rPr>
                <w:bCs/>
                <w:sz w:val="20"/>
              </w:rPr>
            </w:pPr>
            <w:proofErr w:type="gramStart"/>
            <w:r>
              <w:rPr>
                <w:sz w:val="20"/>
              </w:rPr>
              <w:t>иностранной</w:t>
            </w:r>
            <w:proofErr w:type="gramEnd"/>
            <w:r>
              <w:rPr>
                <w:sz w:val="20"/>
              </w:rPr>
              <w:t xml:space="preserve"> валюты НЕРЕЗИДЕНТОМ</w:t>
            </w:r>
          </w:p>
        </w:tc>
      </w:tr>
    </w:tbl>
    <w:p w:rsidR="00910F78" w:rsidRDefault="00910F78" w:rsidP="00910F78">
      <w:pPr>
        <w:tabs>
          <w:tab w:val="left" w:pos="0"/>
        </w:tabs>
        <w:ind w:left="-142" w:hanging="709"/>
        <w:jc w:val="center"/>
        <w:outlineLvl w:val="0"/>
        <w:rPr>
          <w:bCs/>
          <w:sz w:val="16"/>
          <w:szCs w:val="1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1505"/>
        <w:gridCol w:w="1356"/>
        <w:gridCol w:w="2144"/>
        <w:gridCol w:w="1730"/>
        <w:gridCol w:w="1753"/>
      </w:tblGrid>
      <w:tr w:rsidR="00910F78" w:rsidTr="002F20D5"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910F78" w:rsidRDefault="00910F78" w:rsidP="002F20D5">
            <w:pPr>
              <w:tabs>
                <w:tab w:val="left" w:pos="0"/>
              </w:tabs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hideMark/>
          </w:tcPr>
          <w:p w:rsidR="00910F78" w:rsidRDefault="00910F78" w:rsidP="002F20D5">
            <w:pPr>
              <w:tabs>
                <w:tab w:val="left" w:pos="0"/>
              </w:tabs>
              <w:spacing w:line="276" w:lineRule="auto"/>
              <w:ind w:right="2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заявки</w:t>
            </w:r>
          </w:p>
        </w:tc>
        <w:tc>
          <w:tcPr>
            <w:tcW w:w="139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10F78" w:rsidRDefault="00910F78" w:rsidP="002F20D5">
            <w:pPr>
              <w:tabs>
                <w:tab w:val="left" w:pos="0"/>
              </w:tabs>
              <w:spacing w:line="276" w:lineRule="auto"/>
              <w:ind w:right="2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  <w:hideMark/>
          </w:tcPr>
          <w:p w:rsidR="00910F78" w:rsidRDefault="00910F78" w:rsidP="002F20D5">
            <w:pPr>
              <w:tabs>
                <w:tab w:val="left" w:pos="0"/>
              </w:tabs>
              <w:spacing w:line="276" w:lineRule="auto"/>
              <w:ind w:right="2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заявки</w:t>
            </w:r>
          </w:p>
        </w:tc>
        <w:tc>
          <w:tcPr>
            <w:tcW w:w="177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10F78" w:rsidRDefault="00910F78" w:rsidP="002F20D5">
            <w:pPr>
              <w:tabs>
                <w:tab w:val="left" w:pos="0"/>
              </w:tabs>
              <w:spacing w:line="276" w:lineRule="auto"/>
              <w:ind w:right="2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thickThinSmallGap" w:sz="24" w:space="0" w:color="auto"/>
              <w:bottom w:val="nil"/>
              <w:right w:val="nil"/>
            </w:tcBorders>
            <w:hideMark/>
          </w:tcPr>
          <w:p w:rsidR="00910F78" w:rsidRDefault="00910F78" w:rsidP="002F20D5">
            <w:pPr>
              <w:tabs>
                <w:tab w:val="left" w:pos="0"/>
                <w:tab w:val="left" w:pos="210"/>
              </w:tabs>
              <w:spacing w:line="27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:rsidR="00910F78" w:rsidRDefault="00910F78" w:rsidP="00910F78">
      <w:pPr>
        <w:keepNext/>
        <w:tabs>
          <w:tab w:val="left" w:pos="709"/>
        </w:tabs>
        <w:rPr>
          <w:noProof/>
          <w:sz w:val="20"/>
          <w:szCs w:val="20"/>
          <w:lang w:val="en-US"/>
        </w:rPr>
      </w:pPr>
      <w:r>
        <w:rPr>
          <w:noProof/>
          <w:sz w:val="16"/>
          <w:szCs w:val="16"/>
          <w:lang w:val="en-US"/>
        </w:rPr>
        <w:tab/>
      </w:r>
      <w:r>
        <w:rPr>
          <w:noProof/>
          <w:sz w:val="16"/>
          <w:szCs w:val="16"/>
          <w:lang w:val="en-US"/>
        </w:rPr>
        <w:tab/>
      </w:r>
      <w:r>
        <w:rPr>
          <w:noProof/>
          <w:sz w:val="16"/>
          <w:szCs w:val="16"/>
          <w:lang w:val="en-US"/>
        </w:rPr>
        <w:tab/>
      </w:r>
      <w:r>
        <w:rPr>
          <w:noProof/>
          <w:sz w:val="16"/>
          <w:szCs w:val="16"/>
          <w:lang w:val="en-US"/>
        </w:rPr>
        <w:tab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520"/>
      </w:tblGrid>
      <w:tr w:rsidR="00910F78" w:rsidTr="002F20D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10F78" w:rsidRDefault="00910F78" w:rsidP="002F20D5">
            <w:pPr>
              <w:pStyle w:val="Heading"/>
              <w:widowControl/>
              <w:autoSpaceDE/>
              <w:spacing w:before="0" w:after="0" w:line="240" w:lineRule="atLeast"/>
              <w:jc w:val="both"/>
              <w:outlineLvl w:val="1"/>
              <w:rPr>
                <w:noProof w:val="0"/>
                <w:sz w:val="20"/>
                <w:szCs w:val="20"/>
                <w:lang w:val="ru-RU" w:eastAsia="en-US"/>
              </w:rPr>
            </w:pPr>
            <w:r>
              <w:rPr>
                <w:noProof w:val="0"/>
                <w:sz w:val="20"/>
                <w:szCs w:val="20"/>
                <w:lang w:val="ru-RU" w:eastAsia="en-US"/>
              </w:rPr>
              <w:t>Наименование Клиента</w:t>
            </w:r>
          </w:p>
        </w:tc>
        <w:tc>
          <w:tcPr>
            <w:tcW w:w="65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910F78" w:rsidRDefault="00910F78" w:rsidP="002F20D5">
            <w:pPr>
              <w:pStyle w:val="Heading"/>
              <w:widowControl/>
              <w:autoSpaceDE/>
              <w:spacing w:before="0" w:after="60" w:line="240" w:lineRule="auto"/>
              <w:outlineLvl w:val="1"/>
              <w:rPr>
                <w:noProof w:val="0"/>
                <w:sz w:val="20"/>
                <w:szCs w:val="20"/>
                <w:lang w:val="ru-RU" w:eastAsia="en-US"/>
              </w:rPr>
            </w:pPr>
            <w:r>
              <w:rPr>
                <w:bCs/>
                <w:noProof w:val="0"/>
                <w:sz w:val="20"/>
                <w:szCs w:val="20"/>
                <w:lang w:val="ru-R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s10305"/>
                  </w:textInput>
                </w:ffData>
              </w:fldChar>
            </w:r>
            <w:r>
              <w:rPr>
                <w:bCs/>
                <w:noProof w:val="0"/>
                <w:sz w:val="20"/>
                <w:szCs w:val="20"/>
                <w:lang w:val="ru-RU" w:eastAsia="en-US"/>
              </w:rPr>
              <w:instrText xml:space="preserve"> FORMTEXT </w:instrText>
            </w:r>
            <w:r>
              <w:rPr>
                <w:bCs/>
                <w:noProof w:val="0"/>
                <w:sz w:val="20"/>
                <w:szCs w:val="20"/>
                <w:lang w:val="ru-RU" w:eastAsia="en-US"/>
              </w:rPr>
            </w:r>
            <w:r>
              <w:rPr>
                <w:bCs/>
                <w:noProof w:val="0"/>
                <w:sz w:val="20"/>
                <w:szCs w:val="20"/>
                <w:lang w:val="ru-RU" w:eastAsia="en-US"/>
              </w:rPr>
              <w:fldChar w:fldCharType="separate"/>
            </w:r>
            <w:r>
              <w:rPr>
                <w:bCs/>
                <w:noProof w:val="0"/>
                <w:sz w:val="20"/>
                <w:szCs w:val="20"/>
                <w:lang w:val="ru-RU" w:eastAsia="en-US"/>
              </w:rPr>
              <w:fldChar w:fldCharType="end"/>
            </w:r>
          </w:p>
        </w:tc>
      </w:tr>
    </w:tbl>
    <w:p w:rsidR="00910F78" w:rsidRDefault="00910F78" w:rsidP="00910F78">
      <w:pPr>
        <w:rPr>
          <w:sz w:val="16"/>
          <w:szCs w:val="1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387"/>
        <w:gridCol w:w="2409"/>
      </w:tblGrid>
      <w:tr w:rsidR="00910F78" w:rsidTr="002F20D5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78" w:rsidRDefault="00910F78" w:rsidP="002F20D5">
            <w:pPr>
              <w:pStyle w:val="Heading"/>
              <w:widowControl/>
              <w:autoSpaceDE/>
              <w:spacing w:before="0" w:after="0" w:line="240" w:lineRule="auto"/>
              <w:jc w:val="center"/>
              <w:outlineLvl w:val="1"/>
              <w:rPr>
                <w:noProof w:val="0"/>
                <w:sz w:val="20"/>
                <w:szCs w:val="20"/>
                <w:lang w:val="ru-RU" w:eastAsia="en-US"/>
              </w:rPr>
            </w:pPr>
            <w:r>
              <w:rPr>
                <w:noProof w:val="0"/>
                <w:sz w:val="20"/>
                <w:szCs w:val="20"/>
                <w:lang w:val="ru-RU" w:eastAsia="en-US"/>
              </w:rPr>
              <w:t>Счет Клиента в иностранной валюте, с которого производятся расчеты по проводимой валютно-обменной операции</w:t>
            </w:r>
          </w:p>
        </w:tc>
      </w:tr>
      <w:tr w:rsidR="00910F78" w:rsidTr="002F20D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10F78" w:rsidRDefault="00910F78" w:rsidP="002F20D5">
            <w:pPr>
              <w:pStyle w:val="Heading"/>
              <w:widowControl/>
              <w:autoSpaceDE/>
              <w:spacing w:before="0" w:after="0" w:line="240" w:lineRule="auto"/>
              <w:jc w:val="center"/>
              <w:outlineLvl w:val="1"/>
              <w:rPr>
                <w:noProof w:val="0"/>
                <w:sz w:val="20"/>
                <w:szCs w:val="20"/>
                <w:lang w:val="ru-RU" w:eastAsia="en-US"/>
              </w:rPr>
            </w:pPr>
            <w:r>
              <w:rPr>
                <w:noProof w:val="0"/>
                <w:sz w:val="20"/>
                <w:szCs w:val="20"/>
                <w:lang w:val="ru-RU" w:eastAsia="en-US"/>
              </w:rPr>
              <w:t>Номер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10F78" w:rsidRDefault="00910F78" w:rsidP="002F20D5">
            <w:pPr>
              <w:pStyle w:val="Heading"/>
              <w:widowControl/>
              <w:autoSpaceDE/>
              <w:spacing w:before="0" w:after="0" w:line="240" w:lineRule="auto"/>
              <w:jc w:val="center"/>
              <w:outlineLvl w:val="1"/>
              <w:rPr>
                <w:noProof w:val="0"/>
                <w:sz w:val="20"/>
                <w:szCs w:val="20"/>
                <w:lang w:val="ru-RU" w:eastAsia="en-US"/>
              </w:rPr>
            </w:pPr>
            <w:r>
              <w:rPr>
                <w:noProof w:val="0"/>
                <w:sz w:val="20"/>
                <w:szCs w:val="20"/>
                <w:lang w:val="ru-RU" w:eastAsia="en-US"/>
              </w:rPr>
              <w:t>Наименование банка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10F78" w:rsidRDefault="00910F78" w:rsidP="002F20D5">
            <w:pPr>
              <w:pStyle w:val="Heading"/>
              <w:widowControl/>
              <w:autoSpaceDE/>
              <w:spacing w:before="0" w:after="0" w:line="240" w:lineRule="auto"/>
              <w:jc w:val="center"/>
              <w:outlineLvl w:val="1"/>
              <w:rPr>
                <w:noProof w:val="0"/>
                <w:sz w:val="20"/>
                <w:szCs w:val="20"/>
                <w:lang w:val="ru-RU" w:eastAsia="en-US"/>
              </w:rPr>
            </w:pPr>
            <w:r>
              <w:rPr>
                <w:noProof w:val="0"/>
                <w:sz w:val="20"/>
                <w:szCs w:val="20"/>
                <w:lang w:val="ru-RU" w:eastAsia="en-US"/>
              </w:rPr>
              <w:t>Код банка</w:t>
            </w:r>
          </w:p>
        </w:tc>
      </w:tr>
      <w:tr w:rsidR="00910F78" w:rsidTr="002F20D5"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10F78" w:rsidRDefault="00910F78" w:rsidP="002F20D5">
            <w:pPr>
              <w:pStyle w:val="Heading"/>
              <w:widowControl/>
              <w:autoSpaceDE/>
              <w:spacing w:before="0" w:after="0" w:line="240" w:lineRule="auto"/>
              <w:jc w:val="center"/>
              <w:outlineLvl w:val="1"/>
              <w:rPr>
                <w:noProof w:val="0"/>
                <w:sz w:val="20"/>
                <w:szCs w:val="20"/>
                <w:lang w:val="ru-RU" w:eastAsia="en-US"/>
              </w:rPr>
            </w:pPr>
          </w:p>
        </w:tc>
        <w:tc>
          <w:tcPr>
            <w:tcW w:w="538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10F78" w:rsidRDefault="00910F78" w:rsidP="002F20D5">
            <w:pPr>
              <w:pStyle w:val="Heading"/>
              <w:widowControl/>
              <w:autoSpaceDE/>
              <w:spacing w:before="0" w:after="0" w:line="240" w:lineRule="auto"/>
              <w:jc w:val="center"/>
              <w:outlineLvl w:val="1"/>
              <w:rPr>
                <w:noProof w:val="0"/>
                <w:sz w:val="20"/>
                <w:szCs w:val="20"/>
                <w:lang w:val="ru-RU" w:eastAsia="en-US"/>
              </w:rPr>
            </w:pPr>
          </w:p>
        </w:tc>
        <w:tc>
          <w:tcPr>
            <w:tcW w:w="240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10F78" w:rsidRDefault="00910F78" w:rsidP="002F20D5">
            <w:pPr>
              <w:pStyle w:val="Heading"/>
              <w:widowControl/>
              <w:autoSpaceDE/>
              <w:spacing w:before="0" w:after="0" w:line="240" w:lineRule="auto"/>
              <w:jc w:val="center"/>
              <w:outlineLvl w:val="1"/>
              <w:rPr>
                <w:noProof w:val="0"/>
                <w:sz w:val="20"/>
                <w:szCs w:val="20"/>
                <w:lang w:val="ru-RU" w:eastAsia="en-US"/>
              </w:rPr>
            </w:pPr>
          </w:p>
        </w:tc>
      </w:tr>
    </w:tbl>
    <w:p w:rsidR="00910F78" w:rsidRDefault="00910F78" w:rsidP="00910F78">
      <w:pPr>
        <w:pStyle w:val="Heading"/>
        <w:widowControl/>
        <w:autoSpaceDE/>
        <w:spacing w:before="0" w:after="60" w:line="240" w:lineRule="auto"/>
        <w:jc w:val="both"/>
        <w:outlineLvl w:val="1"/>
        <w:rPr>
          <w:noProof w:val="0"/>
          <w:sz w:val="16"/>
          <w:szCs w:val="16"/>
          <w:lang w:val="ru-RU"/>
        </w:rPr>
      </w:pPr>
    </w:p>
    <w:tbl>
      <w:tblPr>
        <w:tblW w:w="10308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1002"/>
        <w:gridCol w:w="425"/>
        <w:gridCol w:w="425"/>
        <w:gridCol w:w="1134"/>
        <w:gridCol w:w="1123"/>
        <w:gridCol w:w="295"/>
        <w:gridCol w:w="327"/>
        <w:gridCol w:w="18"/>
        <w:gridCol w:w="1214"/>
        <w:gridCol w:w="142"/>
        <w:gridCol w:w="195"/>
        <w:gridCol w:w="811"/>
        <w:gridCol w:w="128"/>
        <w:gridCol w:w="2118"/>
      </w:tblGrid>
      <w:tr w:rsidR="00910F78" w:rsidTr="00910F78">
        <w:trPr>
          <w:cantSplit/>
        </w:trPr>
        <w:tc>
          <w:tcPr>
            <w:tcW w:w="103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78" w:rsidRDefault="00910F78" w:rsidP="002F20D5">
            <w:pPr>
              <w:pStyle w:val="Heading"/>
              <w:widowControl/>
              <w:autoSpaceDE/>
              <w:spacing w:before="0" w:after="0" w:line="240" w:lineRule="auto"/>
              <w:jc w:val="center"/>
              <w:outlineLvl w:val="1"/>
              <w:rPr>
                <w:noProof w:val="0"/>
                <w:sz w:val="20"/>
                <w:szCs w:val="20"/>
                <w:lang w:val="ru-RU" w:eastAsia="en-US"/>
              </w:rPr>
            </w:pPr>
            <w:r>
              <w:rPr>
                <w:noProof w:val="0"/>
                <w:sz w:val="20"/>
                <w:szCs w:val="20"/>
                <w:lang w:val="ru-RU" w:eastAsia="en-US"/>
              </w:rPr>
              <w:t>Счет в белорусских рублях (иностранной валюте), на который зачисляются белорусские рубли (иностранная валюта) после продажи (конверсии) иностранной валюты</w:t>
            </w:r>
          </w:p>
        </w:tc>
      </w:tr>
      <w:tr w:rsidR="00910F78" w:rsidTr="00910F78"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10F78" w:rsidRDefault="00910F78" w:rsidP="002F20D5">
            <w:pPr>
              <w:pStyle w:val="Heading"/>
              <w:widowControl/>
              <w:autoSpaceDE/>
              <w:spacing w:before="0" w:after="0" w:line="240" w:lineRule="auto"/>
              <w:jc w:val="center"/>
              <w:outlineLvl w:val="1"/>
              <w:rPr>
                <w:noProof w:val="0"/>
                <w:sz w:val="20"/>
                <w:szCs w:val="20"/>
                <w:lang w:val="ru-RU" w:eastAsia="en-US"/>
              </w:rPr>
            </w:pPr>
            <w:r>
              <w:rPr>
                <w:noProof w:val="0"/>
                <w:sz w:val="20"/>
                <w:szCs w:val="20"/>
                <w:lang w:val="ru-RU" w:eastAsia="en-US"/>
              </w:rPr>
              <w:t>Номер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10F78" w:rsidRDefault="00910F78" w:rsidP="002F20D5">
            <w:pPr>
              <w:pStyle w:val="Heading"/>
              <w:widowControl/>
              <w:autoSpaceDE/>
              <w:spacing w:before="0" w:after="0" w:line="240" w:lineRule="auto"/>
              <w:jc w:val="center"/>
              <w:outlineLvl w:val="1"/>
              <w:rPr>
                <w:noProof w:val="0"/>
                <w:sz w:val="20"/>
                <w:szCs w:val="20"/>
                <w:lang w:val="ru-RU" w:eastAsia="en-US"/>
              </w:rPr>
            </w:pPr>
            <w:r>
              <w:rPr>
                <w:noProof w:val="0"/>
                <w:sz w:val="20"/>
                <w:szCs w:val="20"/>
                <w:lang w:val="ru-RU" w:eastAsia="en-US"/>
              </w:rPr>
              <w:t>Наименование банка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10F78" w:rsidRDefault="00910F78" w:rsidP="002F20D5">
            <w:pPr>
              <w:pStyle w:val="Heading"/>
              <w:widowControl/>
              <w:autoSpaceDE/>
              <w:spacing w:before="0" w:after="0" w:line="240" w:lineRule="auto"/>
              <w:jc w:val="center"/>
              <w:outlineLvl w:val="1"/>
              <w:rPr>
                <w:noProof w:val="0"/>
                <w:sz w:val="20"/>
                <w:szCs w:val="20"/>
                <w:lang w:val="ru-RU" w:eastAsia="en-US"/>
              </w:rPr>
            </w:pPr>
            <w:r>
              <w:rPr>
                <w:noProof w:val="0"/>
                <w:sz w:val="20"/>
                <w:szCs w:val="20"/>
                <w:lang w:val="ru-RU" w:eastAsia="en-US"/>
              </w:rPr>
              <w:t>Код банка</w:t>
            </w:r>
          </w:p>
        </w:tc>
      </w:tr>
      <w:tr w:rsidR="00910F78" w:rsidTr="00910F78">
        <w:tc>
          <w:tcPr>
            <w:tcW w:w="280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10F78" w:rsidRDefault="00910F78" w:rsidP="002F20D5">
            <w:pPr>
              <w:pStyle w:val="Heading"/>
              <w:widowControl/>
              <w:autoSpaceDE/>
              <w:spacing w:before="0" w:after="0" w:line="240" w:lineRule="auto"/>
              <w:jc w:val="center"/>
              <w:outlineLvl w:val="1"/>
              <w:rPr>
                <w:noProof w:val="0"/>
                <w:sz w:val="20"/>
                <w:szCs w:val="20"/>
                <w:lang w:val="ru-RU" w:eastAsia="en-US"/>
              </w:rPr>
            </w:pPr>
          </w:p>
        </w:tc>
        <w:tc>
          <w:tcPr>
            <w:tcW w:w="5387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10F78" w:rsidRDefault="00910F78" w:rsidP="002F20D5">
            <w:pPr>
              <w:pStyle w:val="Heading"/>
              <w:widowControl/>
              <w:autoSpaceDE/>
              <w:spacing w:before="0" w:after="0" w:line="240" w:lineRule="auto"/>
              <w:jc w:val="center"/>
              <w:outlineLvl w:val="1"/>
              <w:rPr>
                <w:noProof w:val="0"/>
                <w:sz w:val="20"/>
                <w:szCs w:val="20"/>
                <w:lang w:val="ru-RU" w:eastAsia="en-US"/>
              </w:rPr>
            </w:pPr>
          </w:p>
        </w:tc>
        <w:tc>
          <w:tcPr>
            <w:tcW w:w="211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10F78" w:rsidRDefault="00910F78" w:rsidP="002F20D5">
            <w:pPr>
              <w:pStyle w:val="Heading"/>
              <w:widowControl/>
              <w:autoSpaceDE/>
              <w:spacing w:before="0" w:after="0" w:line="240" w:lineRule="auto"/>
              <w:jc w:val="center"/>
              <w:outlineLvl w:val="1"/>
              <w:rPr>
                <w:noProof w:val="0"/>
                <w:sz w:val="20"/>
                <w:szCs w:val="20"/>
                <w:lang w:val="ru-RU" w:eastAsia="en-US"/>
              </w:rPr>
            </w:pPr>
          </w:p>
        </w:tc>
      </w:tr>
      <w:tr w:rsidR="00910F78" w:rsidTr="00910F78">
        <w:tblPrEx>
          <w:tblLook w:val="01E0" w:firstRow="1" w:lastRow="1" w:firstColumn="1" w:lastColumn="1" w:noHBand="0" w:noVBand="0"/>
        </w:tblPrEx>
        <w:tc>
          <w:tcPr>
            <w:tcW w:w="1030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910F78" w:rsidRDefault="00910F78" w:rsidP="002F20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Настоящей заявкой выражаем желание продать (конвертировать) иностранную валюту на следующих условиях (нужное отметить*):</w:t>
            </w:r>
          </w:p>
        </w:tc>
      </w:tr>
      <w:tr w:rsidR="00910F78" w:rsidTr="00910F78">
        <w:tblPrEx>
          <w:tblLook w:val="01E0" w:firstRow="1" w:lastRow="1" w:firstColumn="1" w:lastColumn="1" w:noHBand="0" w:noVBand="0"/>
        </w:tblPrEx>
        <w:tc>
          <w:tcPr>
            <w:tcW w:w="5682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10F78" w:rsidRDefault="00910F78" w:rsidP="002F20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продаваемой (конвертируемой) иностранной </w:t>
            </w:r>
            <w:proofErr w:type="gramStart"/>
            <w:r>
              <w:rPr>
                <w:sz w:val="20"/>
                <w:szCs w:val="20"/>
              </w:rPr>
              <w:t>валюты  (</w:t>
            </w:r>
            <w:proofErr w:type="gramEnd"/>
            <w:r>
              <w:rPr>
                <w:sz w:val="20"/>
                <w:szCs w:val="20"/>
              </w:rPr>
              <w:t>цифрами) и наименование иностранной валюты</w:t>
            </w:r>
          </w:p>
        </w:tc>
        <w:tc>
          <w:tcPr>
            <w:tcW w:w="4626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10F78" w:rsidRDefault="00910F78" w:rsidP="002F20D5">
            <w:pPr>
              <w:pStyle w:val="NumberedList"/>
              <w:keepNext/>
              <w:keepLines/>
              <w:widowControl/>
              <w:autoSpaceDE/>
              <w:spacing w:line="240" w:lineRule="auto"/>
              <w:ind w:left="0" w:firstLine="0"/>
              <w:jc w:val="both"/>
              <w:rPr>
                <w:sz w:val="20"/>
                <w:szCs w:val="20"/>
                <w:lang w:val="ru-RU" w:eastAsia="en-US"/>
              </w:rPr>
            </w:pPr>
          </w:p>
        </w:tc>
        <w:bookmarkStart w:id="0" w:name="_GoBack"/>
        <w:bookmarkEnd w:id="0"/>
      </w:tr>
      <w:tr w:rsidR="00910F78" w:rsidTr="00910F78">
        <w:tblPrEx>
          <w:tblLook w:val="01E0" w:firstRow="1" w:lastRow="1" w:firstColumn="1" w:lastColumn="1" w:noHBand="0" w:noVBand="0"/>
        </w:tblPrEx>
        <w:tc>
          <w:tcPr>
            <w:tcW w:w="5682" w:type="dxa"/>
            <w:gridSpan w:val="8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910F78" w:rsidRDefault="00910F78" w:rsidP="002F20D5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Наименование  иностранной</w:t>
            </w:r>
            <w:proofErr w:type="gramEnd"/>
            <w:r>
              <w:rPr>
                <w:sz w:val="20"/>
                <w:szCs w:val="20"/>
              </w:rPr>
              <w:t xml:space="preserve"> валюты, в которую производится конверсия (заполняется при конверсии)</w:t>
            </w:r>
          </w:p>
        </w:tc>
        <w:tc>
          <w:tcPr>
            <w:tcW w:w="4626" w:type="dxa"/>
            <w:gridSpan w:val="7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10F78" w:rsidRDefault="00910F78" w:rsidP="002F20D5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910F78" w:rsidTr="00910F78">
        <w:tblPrEx>
          <w:tblLook w:val="01E0" w:firstRow="1" w:lastRow="1" w:firstColumn="1" w:lastColumn="1" w:noHBand="0" w:noVBand="0"/>
        </w:tblPrEx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10F78" w:rsidRDefault="00910F78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/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noProof w:val="0"/>
                <w:sz w:val="20"/>
                <w:szCs w:val="20"/>
                <w:lang w:val="ru-RU" w:eastAsia="en-US"/>
              </w:rPr>
              <w:t>Валютный рынок: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10F78" w:rsidRDefault="00910F78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center"/>
              <w:rPr>
                <w:bCs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10F78" w:rsidRDefault="00910F78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Cs/>
                <w:noProof w:val="0"/>
                <w:sz w:val="20"/>
                <w:szCs w:val="20"/>
                <w:lang w:val="ru-RU" w:eastAsia="en-US"/>
              </w:rPr>
              <w:t>Биржевой</w:t>
            </w:r>
          </w:p>
        </w:tc>
        <w:tc>
          <w:tcPr>
            <w:tcW w:w="170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910F78" w:rsidRDefault="00910F78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center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noProof w:val="0"/>
                <w:sz w:val="20"/>
                <w:szCs w:val="20"/>
                <w:lang w:val="ru-R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@sX10201_21"/>
                  </w:textInput>
                </w:ffData>
              </w:fldChar>
            </w:r>
            <w:r>
              <w:rPr>
                <w:noProof w:val="0"/>
                <w:sz w:val="20"/>
                <w:szCs w:val="20"/>
                <w:lang w:val="ru-RU" w:eastAsia="en-US"/>
              </w:rPr>
              <w:instrText xml:space="preserve"> FORMTEXT </w:instrText>
            </w:r>
            <w:r>
              <w:rPr>
                <w:noProof w:val="0"/>
                <w:sz w:val="20"/>
                <w:szCs w:val="20"/>
                <w:lang w:val="ru-RU" w:eastAsia="en-US"/>
              </w:rPr>
            </w:r>
            <w:r>
              <w:rPr>
                <w:noProof w:val="0"/>
                <w:sz w:val="20"/>
                <w:szCs w:val="20"/>
                <w:lang w:val="ru-RU" w:eastAsia="en-US"/>
              </w:rPr>
              <w:fldChar w:fldCharType="separate"/>
            </w:r>
            <w:r>
              <w:rPr>
                <w:noProof w:val="0"/>
                <w:sz w:val="20"/>
                <w:szCs w:val="20"/>
                <w:lang w:val="ru-RU" w:eastAsia="en-US"/>
              </w:rPr>
              <w:fldChar w:fldCharType="end"/>
            </w:r>
          </w:p>
        </w:tc>
        <w:tc>
          <w:tcPr>
            <w:tcW w:w="3252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78" w:rsidRDefault="00910F78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Cs/>
                <w:noProof w:val="0"/>
                <w:sz w:val="20"/>
                <w:szCs w:val="20"/>
                <w:lang w:val="ru-RU" w:eastAsia="en-US"/>
              </w:rPr>
              <w:t xml:space="preserve">Внебиржевой (Банк-продавец - </w:t>
            </w:r>
            <w:r>
              <w:rPr>
                <w:b/>
                <w:noProof w:val="0"/>
                <w:sz w:val="20"/>
                <w:szCs w:val="20"/>
                <w:lang w:val="ru-RU" w:eastAsia="en-US"/>
              </w:rPr>
              <w:t>ОАО «БНБ-Банк»)</w:t>
            </w:r>
          </w:p>
        </w:tc>
      </w:tr>
      <w:tr w:rsidR="00910F78" w:rsidTr="00910F78">
        <w:tblPrEx>
          <w:tblLook w:val="01E0" w:firstRow="1" w:lastRow="1" w:firstColumn="1" w:lastColumn="1" w:noHBand="0" w:noVBand="0"/>
        </w:tblPrEx>
        <w:tc>
          <w:tcPr>
            <w:tcW w:w="10308" w:type="dxa"/>
            <w:gridSpan w:val="1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10F78" w:rsidRDefault="00910F78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/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noProof w:val="0"/>
                <w:sz w:val="20"/>
                <w:szCs w:val="20"/>
                <w:lang w:val="ru-RU" w:eastAsia="en-US"/>
              </w:rPr>
              <w:t>Условия операции для БИРЖЕВОГО валютного рынка:</w:t>
            </w:r>
          </w:p>
        </w:tc>
      </w:tr>
      <w:tr w:rsidR="00910F78" w:rsidTr="00910F78">
        <w:tblPrEx>
          <w:tblLook w:val="01E0" w:firstRow="1" w:lastRow="1" w:firstColumn="1" w:lastColumn="1" w:noHBand="0" w:noVBand="0"/>
        </w:tblPrEx>
        <w:tc>
          <w:tcPr>
            <w:tcW w:w="6914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10F78" w:rsidRDefault="00910F78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Cs/>
                <w:noProof w:val="0"/>
                <w:sz w:val="20"/>
                <w:szCs w:val="20"/>
                <w:lang w:val="ru-RU" w:eastAsia="en-US"/>
              </w:rPr>
              <w:t>Желаемый курс продажи (конверсии) цифрами</w:t>
            </w:r>
          </w:p>
        </w:tc>
        <w:tc>
          <w:tcPr>
            <w:tcW w:w="339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910F78" w:rsidRDefault="00910F78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Cs/>
                <w:noProof w:val="0"/>
                <w:sz w:val="20"/>
                <w:szCs w:val="20"/>
                <w:lang w:val="ru-RU" w:eastAsia="en-US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default w:val="@sP10424_1"/>
                  </w:textInput>
                </w:ffData>
              </w:fldChar>
            </w:r>
            <w:r>
              <w:rPr>
                <w:bCs/>
                <w:noProof w:val="0"/>
                <w:sz w:val="20"/>
                <w:szCs w:val="20"/>
                <w:lang w:val="ru-RU" w:eastAsia="en-US"/>
              </w:rPr>
              <w:instrText xml:space="preserve"> FORMTEXT </w:instrText>
            </w:r>
            <w:r>
              <w:rPr>
                <w:bCs/>
                <w:noProof w:val="0"/>
                <w:sz w:val="20"/>
                <w:szCs w:val="20"/>
                <w:lang w:val="ru-RU" w:eastAsia="en-US"/>
              </w:rPr>
            </w:r>
            <w:r>
              <w:rPr>
                <w:bCs/>
                <w:noProof w:val="0"/>
                <w:sz w:val="20"/>
                <w:szCs w:val="20"/>
                <w:lang w:val="ru-RU" w:eastAsia="en-US"/>
              </w:rPr>
              <w:fldChar w:fldCharType="separate"/>
            </w:r>
            <w:r>
              <w:rPr>
                <w:bCs/>
                <w:noProof w:val="0"/>
                <w:sz w:val="20"/>
                <w:szCs w:val="20"/>
                <w:lang w:val="ru-RU" w:eastAsia="en-US"/>
              </w:rPr>
              <w:fldChar w:fldCharType="end"/>
            </w:r>
          </w:p>
        </w:tc>
      </w:tr>
      <w:tr w:rsidR="00910F78" w:rsidTr="00910F78">
        <w:tblPrEx>
          <w:tblLook w:val="01E0" w:firstRow="1" w:lastRow="1" w:firstColumn="1" w:lastColumn="1" w:noHBand="0" w:noVBand="0"/>
        </w:tblPrEx>
        <w:tc>
          <w:tcPr>
            <w:tcW w:w="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10F78" w:rsidRDefault="00910F78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proofErr w:type="gramStart"/>
            <w:r>
              <w:rPr>
                <w:bCs/>
                <w:noProof w:val="0"/>
                <w:sz w:val="20"/>
                <w:szCs w:val="20"/>
                <w:lang w:val="ru-RU" w:eastAsia="en-US"/>
              </w:rPr>
              <w:t>либо</w:t>
            </w:r>
            <w:proofErr w:type="gramEnd"/>
          </w:p>
        </w:tc>
        <w:tc>
          <w:tcPr>
            <w:tcW w:w="100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10F78" w:rsidRDefault="00910F78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10F78" w:rsidRDefault="00910F78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Cs/>
                <w:noProof w:val="0"/>
                <w:sz w:val="20"/>
                <w:szCs w:val="20"/>
                <w:lang w:val="ru-RU" w:eastAsia="en-US"/>
              </w:rPr>
              <w:t>Согласны на продажу (конверсию) иностранной валюты по биржевому курсу на день соответствующих торгов</w:t>
            </w:r>
          </w:p>
        </w:tc>
      </w:tr>
      <w:tr w:rsidR="00910F78" w:rsidTr="00910F78">
        <w:tblPrEx>
          <w:tblLook w:val="01E0" w:firstRow="1" w:lastRow="1" w:firstColumn="1" w:lastColumn="1" w:noHBand="0" w:noVBand="0"/>
        </w:tblPrEx>
        <w:tc>
          <w:tcPr>
            <w:tcW w:w="8062" w:type="dxa"/>
            <w:gridSpan w:val="1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10F78" w:rsidRDefault="00910F78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Cs/>
                <w:noProof w:val="0"/>
                <w:sz w:val="20"/>
                <w:szCs w:val="20"/>
                <w:lang w:val="ru-RU" w:eastAsia="en-US"/>
              </w:rPr>
              <w:t>Комиссионное вознаграждение банка (%)</w:t>
            </w:r>
          </w:p>
        </w:tc>
        <w:tc>
          <w:tcPr>
            <w:tcW w:w="224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0F78" w:rsidRDefault="00910F78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eastAsia="en-US"/>
              </w:rPr>
            </w:pPr>
          </w:p>
        </w:tc>
      </w:tr>
      <w:tr w:rsidR="00910F78" w:rsidTr="00910F78">
        <w:tblPrEx>
          <w:tblLook w:val="01E0" w:firstRow="1" w:lastRow="1" w:firstColumn="1" w:lastColumn="1" w:noHBand="0" w:noVBand="0"/>
        </w:tblPrEx>
        <w:tc>
          <w:tcPr>
            <w:tcW w:w="10308" w:type="dxa"/>
            <w:gridSpan w:val="1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10F78" w:rsidRDefault="00910F78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/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noProof w:val="0"/>
                <w:sz w:val="20"/>
                <w:szCs w:val="20"/>
                <w:lang w:val="ru-RU" w:eastAsia="en-US"/>
              </w:rPr>
              <w:t>Условия операции для ВНЕБИРЖЕВОГО валютного рынка:</w:t>
            </w:r>
          </w:p>
        </w:tc>
      </w:tr>
      <w:tr w:rsidR="00910F78" w:rsidTr="00910F78">
        <w:tblPrEx>
          <w:tblLook w:val="01E0" w:firstRow="1" w:lastRow="1" w:firstColumn="1" w:lastColumn="1" w:noHBand="0" w:noVBand="0"/>
        </w:tblPrEx>
        <w:tc>
          <w:tcPr>
            <w:tcW w:w="8062" w:type="dxa"/>
            <w:gridSpan w:val="1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10F78" w:rsidRDefault="00910F78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Cs/>
                <w:noProof w:val="0"/>
                <w:sz w:val="20"/>
                <w:szCs w:val="20"/>
                <w:lang w:val="ru-RU" w:eastAsia="en-US"/>
              </w:rPr>
              <w:t>Курс продажи (конверсии) цифрами:</w:t>
            </w:r>
          </w:p>
        </w:tc>
        <w:tc>
          <w:tcPr>
            <w:tcW w:w="224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10F78" w:rsidRDefault="00910F78" w:rsidP="002F20D5">
            <w:pPr>
              <w:pStyle w:val="NumberedList"/>
              <w:widowControl/>
              <w:autoSpaceDE/>
              <w:spacing w:line="240" w:lineRule="auto"/>
              <w:ind w:left="0" w:firstLine="0"/>
              <w:rPr>
                <w:bCs/>
                <w:noProof w:val="0"/>
                <w:sz w:val="20"/>
                <w:szCs w:val="20"/>
                <w:lang w:val="ru-RU" w:eastAsia="en-US"/>
              </w:rPr>
            </w:pPr>
          </w:p>
        </w:tc>
      </w:tr>
      <w:tr w:rsidR="00910F78" w:rsidTr="00910F78">
        <w:tblPrEx>
          <w:tblLook w:val="01E0" w:firstRow="1" w:lastRow="1" w:firstColumn="1" w:lastColumn="1" w:noHBand="0" w:noVBand="0"/>
        </w:tblPrEx>
        <w:tc>
          <w:tcPr>
            <w:tcW w:w="10308" w:type="dxa"/>
            <w:gridSpan w:val="1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10F78" w:rsidRDefault="00910F78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Cs/>
                <w:noProof w:val="0"/>
                <w:sz w:val="20"/>
                <w:szCs w:val="20"/>
                <w:lang w:val="ru-RU" w:eastAsia="en-US"/>
              </w:rPr>
              <w:t>Подписи и расшифровка подписей индивидуального предпринимателя, должностных лиц Клиента либо одного должностного лица, имеющих право распоряжаться счетом, с которого проводятся расчеты по проводимой валютно-обменной операции.</w:t>
            </w:r>
          </w:p>
        </w:tc>
      </w:tr>
      <w:tr w:rsidR="00910F78" w:rsidTr="00910F78">
        <w:tblPrEx>
          <w:tblLook w:val="01E0" w:firstRow="1" w:lastRow="1" w:firstColumn="1" w:lastColumn="1" w:noHBand="0" w:noVBand="0"/>
        </w:tblPrEx>
        <w:tc>
          <w:tcPr>
            <w:tcW w:w="5060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10F78" w:rsidRDefault="00910F78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center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Cs/>
                <w:noProof w:val="0"/>
                <w:sz w:val="20"/>
                <w:szCs w:val="20"/>
                <w:lang w:val="ru-RU" w:eastAsia="en-US"/>
              </w:rPr>
              <w:t>Наименование должности</w:t>
            </w:r>
            <w:r>
              <w:rPr>
                <w:noProof w:val="0"/>
                <w:sz w:val="20"/>
                <w:szCs w:val="20"/>
                <w:lang w:val="ru-RU" w:eastAsia="en-US"/>
              </w:rPr>
              <w:t xml:space="preserve"> </w:t>
            </w:r>
          </w:p>
        </w:tc>
        <w:tc>
          <w:tcPr>
            <w:tcW w:w="2191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10F78" w:rsidRDefault="00910F78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center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Cs/>
                <w:noProof w:val="0"/>
                <w:sz w:val="20"/>
                <w:szCs w:val="20"/>
                <w:lang w:val="ru-RU" w:eastAsia="en-US"/>
              </w:rPr>
              <w:t>Подпись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10F78" w:rsidRDefault="00910F78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center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Cs/>
                <w:noProof w:val="0"/>
                <w:sz w:val="20"/>
                <w:szCs w:val="20"/>
                <w:lang w:val="ru-RU" w:eastAsia="en-US"/>
              </w:rPr>
              <w:t>ФИО</w:t>
            </w:r>
          </w:p>
        </w:tc>
      </w:tr>
      <w:tr w:rsidR="00910F78" w:rsidTr="00910F78">
        <w:tblPrEx>
          <w:tblLook w:val="01E0" w:firstRow="1" w:lastRow="1" w:firstColumn="1" w:lastColumn="1" w:noHBand="0" w:noVBand="0"/>
        </w:tblPrEx>
        <w:tc>
          <w:tcPr>
            <w:tcW w:w="506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910F78" w:rsidRDefault="00910F78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Cs/>
                <w:noProof w:val="0"/>
                <w:sz w:val="20"/>
                <w:szCs w:val="20"/>
                <w:lang w:val="ru-RU" w:eastAsia="en-US"/>
              </w:rPr>
              <w:t>Руководитель предприятия</w:t>
            </w:r>
          </w:p>
        </w:tc>
        <w:tc>
          <w:tcPr>
            <w:tcW w:w="2191" w:type="dxa"/>
            <w:gridSpan w:val="6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0F78" w:rsidRDefault="00910F78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</w:p>
        </w:tc>
        <w:tc>
          <w:tcPr>
            <w:tcW w:w="305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0F78" w:rsidRDefault="00910F78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</w:p>
        </w:tc>
      </w:tr>
      <w:tr w:rsidR="00910F78" w:rsidTr="00910F78">
        <w:tblPrEx>
          <w:tblLook w:val="01E0" w:firstRow="1" w:lastRow="1" w:firstColumn="1" w:lastColumn="1" w:noHBand="0" w:noVBand="0"/>
        </w:tblPrEx>
        <w:tc>
          <w:tcPr>
            <w:tcW w:w="506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910F78" w:rsidRDefault="00910F78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  <w:r>
              <w:rPr>
                <w:bCs/>
                <w:noProof w:val="0"/>
                <w:sz w:val="20"/>
                <w:szCs w:val="20"/>
                <w:lang w:val="ru-RU" w:eastAsia="en-US"/>
              </w:rPr>
              <w:t>Главный бухгалтер</w:t>
            </w:r>
          </w:p>
        </w:tc>
        <w:tc>
          <w:tcPr>
            <w:tcW w:w="2191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10F78" w:rsidRDefault="00910F78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</w:p>
        </w:tc>
        <w:tc>
          <w:tcPr>
            <w:tcW w:w="305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10F78" w:rsidRDefault="00910F78" w:rsidP="002F20D5">
            <w:pPr>
              <w:pStyle w:val="NumberedList"/>
              <w:widowControl/>
              <w:autoSpaceDE/>
              <w:spacing w:line="240" w:lineRule="auto"/>
              <w:ind w:left="0" w:firstLine="0"/>
              <w:jc w:val="both"/>
              <w:rPr>
                <w:bCs/>
                <w:noProof w:val="0"/>
                <w:sz w:val="20"/>
                <w:szCs w:val="20"/>
                <w:lang w:val="ru-RU" w:eastAsia="en-US"/>
              </w:rPr>
            </w:pPr>
          </w:p>
        </w:tc>
      </w:tr>
      <w:tr w:rsidR="00910F78" w:rsidTr="00910F78">
        <w:tblPrEx>
          <w:tblLook w:val="01E0" w:firstRow="1" w:lastRow="1" w:firstColumn="1" w:lastColumn="1" w:noHBand="0" w:noVBand="0"/>
        </w:tblPrEx>
        <w:tc>
          <w:tcPr>
            <w:tcW w:w="10308" w:type="dxa"/>
            <w:gridSpan w:val="15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hideMark/>
          </w:tcPr>
          <w:p w:rsidR="00910F78" w:rsidRDefault="00910F78" w:rsidP="002F20D5">
            <w:pPr>
              <w:spacing w:line="276" w:lineRule="auto"/>
              <w:ind w:right="-1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Отметки Банка</w:t>
            </w:r>
          </w:p>
        </w:tc>
      </w:tr>
      <w:tr w:rsidR="00910F78" w:rsidTr="00910F78">
        <w:tblPrEx>
          <w:tblLook w:val="01E0" w:firstRow="1" w:lastRow="1" w:firstColumn="1" w:lastColumn="1" w:noHBand="0" w:noVBand="0"/>
        </w:tblPrEx>
        <w:tc>
          <w:tcPr>
            <w:tcW w:w="10308" w:type="dxa"/>
            <w:gridSpan w:val="1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10F78" w:rsidRDefault="00910F78" w:rsidP="002F20D5">
            <w:pPr>
              <w:spacing w:line="276" w:lineRule="auto"/>
              <w:ind w:right="-1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Заявка принята к исполнению</w:t>
            </w:r>
          </w:p>
        </w:tc>
      </w:tr>
      <w:tr w:rsidR="00910F78" w:rsidTr="00910F78">
        <w:tblPrEx>
          <w:tblLook w:val="01E0" w:firstRow="1" w:lastRow="1" w:firstColumn="1" w:lastColumn="1" w:noHBand="0" w:noVBand="0"/>
        </w:tblPrEx>
        <w:tc>
          <w:tcPr>
            <w:tcW w:w="5700" w:type="dxa"/>
            <w:gridSpan w:val="9"/>
            <w:tcBorders>
              <w:top w:val="single" w:sz="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hideMark/>
          </w:tcPr>
          <w:p w:rsidR="00910F78" w:rsidRDefault="00910F78" w:rsidP="002F20D5">
            <w:pPr>
              <w:spacing w:line="276" w:lineRule="auto"/>
              <w:ind w:right="-1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Должность, фамилия, инициалы работника банка</w:t>
            </w:r>
          </w:p>
        </w:tc>
        <w:tc>
          <w:tcPr>
            <w:tcW w:w="4608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910F78" w:rsidRDefault="00910F78" w:rsidP="002F20D5">
            <w:pPr>
              <w:spacing w:line="276" w:lineRule="auto"/>
              <w:ind w:right="-1"/>
              <w:jc w:val="both"/>
              <w:rPr>
                <w:bCs/>
                <w:sz w:val="20"/>
                <w:szCs w:val="20"/>
              </w:rPr>
            </w:pPr>
          </w:p>
        </w:tc>
      </w:tr>
      <w:tr w:rsidR="00910F78" w:rsidTr="00910F78">
        <w:tblPrEx>
          <w:tblLook w:val="01E0" w:firstRow="1" w:lastRow="1" w:firstColumn="1" w:lastColumn="1" w:noHBand="0" w:noVBand="0"/>
        </w:tblPrEx>
        <w:tc>
          <w:tcPr>
            <w:tcW w:w="5700" w:type="dxa"/>
            <w:gridSpan w:val="9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10F78" w:rsidRDefault="00910F78" w:rsidP="002F20D5">
            <w:pPr>
              <w:spacing w:line="276" w:lineRule="auto"/>
              <w:ind w:right="-1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Подпись работника банка, штамп банка</w:t>
            </w:r>
          </w:p>
        </w:tc>
        <w:tc>
          <w:tcPr>
            <w:tcW w:w="4608" w:type="dxa"/>
            <w:gridSpan w:val="6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0F78" w:rsidRDefault="00910F78" w:rsidP="002F20D5">
            <w:pPr>
              <w:spacing w:line="276" w:lineRule="auto"/>
              <w:ind w:right="-1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1C57BF" w:rsidRDefault="001C57BF"/>
    <w:sectPr w:rsidR="001C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78"/>
    <w:rsid w:val="001C57BF"/>
    <w:rsid w:val="0091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580AB3-25BD-481F-B2A8-2B80732F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3"/>
    <w:next w:val="a"/>
    <w:uiPriority w:val="99"/>
    <w:rsid w:val="00910F78"/>
    <w:pPr>
      <w:widowControl w:val="0"/>
      <w:autoSpaceDE w:val="0"/>
      <w:autoSpaceDN w:val="0"/>
      <w:spacing w:before="360" w:after="180" w:line="288" w:lineRule="auto"/>
    </w:pPr>
    <w:rPr>
      <w:rFonts w:ascii="Times New Roman" w:eastAsiaTheme="minorEastAsia" w:hAnsi="Times New Roman" w:cs="Times New Roman"/>
      <w:noProof/>
      <w:sz w:val="40"/>
      <w:szCs w:val="40"/>
      <w:lang w:val="en-US" w:eastAsia="ru-RU"/>
    </w:rPr>
  </w:style>
  <w:style w:type="paragraph" w:customStyle="1" w:styleId="NumberedList">
    <w:name w:val="Numbered List"/>
    <w:basedOn w:val="a3"/>
    <w:uiPriority w:val="99"/>
    <w:rsid w:val="00910F78"/>
    <w:pPr>
      <w:widowControl w:val="0"/>
      <w:autoSpaceDE w:val="0"/>
      <w:autoSpaceDN w:val="0"/>
      <w:spacing w:after="0" w:line="216" w:lineRule="auto"/>
      <w:ind w:left="480" w:hanging="480"/>
    </w:pPr>
    <w:rPr>
      <w:rFonts w:ascii="Times New Roman" w:eastAsiaTheme="minorEastAsia" w:hAnsi="Times New Roman" w:cs="Times New Roman"/>
      <w:noProof/>
      <w:sz w:val="24"/>
      <w:szCs w:val="24"/>
      <w:lang w:val="en-US" w:eastAsia="ru-RU"/>
    </w:rPr>
  </w:style>
  <w:style w:type="paragraph" w:styleId="a3">
    <w:name w:val="Body Text"/>
    <w:basedOn w:val="a"/>
    <w:link w:val="a4"/>
    <w:uiPriority w:val="99"/>
    <w:semiHidden/>
    <w:unhideWhenUsed/>
    <w:rsid w:val="00910F7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10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BNB-Bank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Sidarava</dc:creator>
  <cp:keywords/>
  <dc:description/>
  <cp:lastModifiedBy>Anastasiya Sidarava</cp:lastModifiedBy>
  <cp:revision>1</cp:revision>
  <dcterms:created xsi:type="dcterms:W3CDTF">2019-02-19T09:57:00Z</dcterms:created>
  <dcterms:modified xsi:type="dcterms:W3CDTF">2019-02-19T10:00:00Z</dcterms:modified>
</cp:coreProperties>
</file>