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C6" w:rsidRDefault="008350C6" w:rsidP="008350C6"/>
    <w:p w:rsidR="008350C6" w:rsidRDefault="008350C6" w:rsidP="008350C6">
      <w:pPr>
        <w:tabs>
          <w:tab w:val="left" w:pos="0"/>
        </w:tabs>
        <w:ind w:left="-142" w:hanging="284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ОАО «БНБ-Банк»</w:t>
      </w:r>
    </w:p>
    <w:p w:rsidR="008350C6" w:rsidRDefault="008350C6" w:rsidP="008350C6"/>
    <w:p w:rsidR="008350C6" w:rsidRDefault="008350C6" w:rsidP="008350C6">
      <w:pPr>
        <w:pStyle w:val="a3"/>
        <w:tabs>
          <w:tab w:val="left" w:pos="0"/>
        </w:tabs>
        <w:ind w:left="-142" w:hanging="709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ЗАЯВКА на ПОКУПКУ иностранной валюты НЕРЕЗИДЕНТОМ</w:t>
      </w:r>
      <w:bookmarkStart w:id="0" w:name="_GoBack"/>
      <w:bookmarkEnd w:id="0"/>
    </w:p>
    <w:p w:rsidR="008350C6" w:rsidRDefault="008350C6" w:rsidP="008350C6">
      <w:pPr>
        <w:pStyle w:val="a3"/>
        <w:tabs>
          <w:tab w:val="left" w:pos="0"/>
        </w:tabs>
        <w:ind w:left="-142" w:hanging="709"/>
        <w:jc w:val="center"/>
        <w:outlineLvl w:val="0"/>
        <w:rPr>
          <w:b/>
          <w:sz w:val="10"/>
          <w:szCs w:val="1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1507"/>
        <w:gridCol w:w="1357"/>
        <w:gridCol w:w="2147"/>
        <w:gridCol w:w="1732"/>
        <w:gridCol w:w="1742"/>
      </w:tblGrid>
      <w:tr w:rsidR="008350C6" w:rsidTr="002F20D5"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8350C6" w:rsidRDefault="008350C6" w:rsidP="002F20D5">
            <w:pPr>
              <w:pStyle w:val="a3"/>
              <w:tabs>
                <w:tab w:val="left" w:pos="0"/>
              </w:tabs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hideMark/>
          </w:tcPr>
          <w:p w:rsidR="008350C6" w:rsidRDefault="008350C6" w:rsidP="002F20D5">
            <w:pPr>
              <w:pStyle w:val="a3"/>
              <w:tabs>
                <w:tab w:val="left" w:pos="0"/>
              </w:tabs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заявки</w:t>
            </w:r>
          </w:p>
        </w:tc>
        <w:tc>
          <w:tcPr>
            <w:tcW w:w="1433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50C6" w:rsidRDefault="008350C6" w:rsidP="002F20D5">
            <w:pPr>
              <w:pStyle w:val="a3"/>
              <w:tabs>
                <w:tab w:val="left" w:pos="0"/>
              </w:tabs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  <w:hideMark/>
          </w:tcPr>
          <w:p w:rsidR="008350C6" w:rsidRDefault="008350C6" w:rsidP="002F20D5">
            <w:pPr>
              <w:pStyle w:val="a3"/>
              <w:tabs>
                <w:tab w:val="left" w:pos="0"/>
              </w:tabs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заявки</w:t>
            </w:r>
          </w:p>
        </w:tc>
        <w:tc>
          <w:tcPr>
            <w:tcW w:w="1833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50C6" w:rsidRDefault="008350C6" w:rsidP="002F20D5">
            <w:pPr>
              <w:pStyle w:val="a3"/>
              <w:tabs>
                <w:tab w:val="left" w:pos="0"/>
              </w:tabs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8350C6" w:rsidRDefault="008350C6" w:rsidP="002F20D5">
            <w:pPr>
              <w:pStyle w:val="a3"/>
              <w:tabs>
                <w:tab w:val="left" w:pos="0"/>
              </w:tabs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8350C6" w:rsidRDefault="008350C6" w:rsidP="008350C6">
      <w:pPr>
        <w:keepNext/>
        <w:tabs>
          <w:tab w:val="left" w:pos="709"/>
        </w:tabs>
        <w:rPr>
          <w:noProof/>
          <w:sz w:val="20"/>
          <w:szCs w:val="20"/>
          <w:lang w:val="en-US"/>
        </w:rPr>
      </w:pPr>
      <w:r>
        <w:rPr>
          <w:noProof/>
          <w:sz w:val="10"/>
          <w:szCs w:val="10"/>
          <w:lang w:val="en-US"/>
        </w:rPr>
        <w:tab/>
      </w:r>
      <w:r>
        <w:rPr>
          <w:noProof/>
          <w:sz w:val="10"/>
          <w:szCs w:val="10"/>
          <w:lang w:val="en-US"/>
        </w:rPr>
        <w:tab/>
      </w:r>
      <w:r>
        <w:rPr>
          <w:noProof/>
          <w:sz w:val="10"/>
          <w:szCs w:val="10"/>
          <w:lang w:val="en-US"/>
        </w:rPr>
        <w:tab/>
      </w:r>
      <w:r>
        <w:rPr>
          <w:noProof/>
          <w:sz w:val="10"/>
          <w:szCs w:val="10"/>
          <w:lang w:val="en-US"/>
        </w:rPr>
        <w:tab/>
      </w:r>
      <w:r>
        <w:rPr>
          <w:noProof/>
          <w:sz w:val="10"/>
          <w:szCs w:val="10"/>
          <w:lang w:val="en-US"/>
        </w:rPr>
        <w:tab/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1264"/>
        <w:gridCol w:w="841"/>
        <w:gridCol w:w="899"/>
        <w:gridCol w:w="2333"/>
        <w:gridCol w:w="2621"/>
      </w:tblGrid>
      <w:tr w:rsidR="008350C6" w:rsidTr="002F20D5"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350C6" w:rsidRDefault="008350C6" w:rsidP="002F20D5">
            <w:pPr>
              <w:pStyle w:val="Heading"/>
              <w:widowControl/>
              <w:autoSpaceDE/>
              <w:spacing w:before="0" w:after="0" w:line="240" w:lineRule="atLeast"/>
              <w:jc w:val="both"/>
              <w:outlineLvl w:val="1"/>
              <w:rPr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noProof w:val="0"/>
                <w:sz w:val="20"/>
                <w:szCs w:val="20"/>
                <w:lang w:val="ru-RU" w:eastAsia="en-US"/>
              </w:rPr>
              <w:t>Наименование</w:t>
            </w:r>
            <w:r>
              <w:rPr>
                <w:bCs/>
                <w:noProof w:val="0"/>
                <w:sz w:val="20"/>
                <w:szCs w:val="20"/>
                <w:lang w:val="ru-RU" w:eastAsia="en-US"/>
              </w:rPr>
              <w:t xml:space="preserve"> Клиента</w:t>
            </w:r>
          </w:p>
        </w:tc>
        <w:tc>
          <w:tcPr>
            <w:tcW w:w="6694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350C6" w:rsidRDefault="008350C6" w:rsidP="002F20D5">
            <w:pPr>
              <w:pStyle w:val="Heading"/>
              <w:widowControl/>
              <w:autoSpaceDE/>
              <w:spacing w:before="0" w:after="60" w:line="240" w:lineRule="auto"/>
              <w:outlineLvl w:val="1"/>
              <w:rPr>
                <w:bCs/>
                <w:noProof w:val="0"/>
                <w:sz w:val="20"/>
                <w:szCs w:val="20"/>
                <w:lang w:val="ru-RU" w:eastAsia="en-US"/>
              </w:rPr>
            </w:pPr>
          </w:p>
        </w:tc>
      </w:tr>
      <w:tr w:rsidR="008350C6" w:rsidTr="002F20D5">
        <w:trPr>
          <w:cantSplit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6" w:rsidRDefault="008350C6" w:rsidP="002F20D5">
            <w:pPr>
              <w:pStyle w:val="Heading"/>
              <w:widowControl/>
              <w:autoSpaceDE/>
              <w:spacing w:before="0" w:after="0" w:line="240" w:lineRule="auto"/>
              <w:jc w:val="center"/>
              <w:outlineLvl w:val="1"/>
              <w:rPr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noProof w:val="0"/>
                <w:sz w:val="20"/>
                <w:szCs w:val="20"/>
                <w:lang w:val="ru-RU" w:eastAsia="en-US"/>
              </w:rPr>
              <w:t>Счет Клиента в белорусских рублях</w:t>
            </w:r>
            <w:r>
              <w:rPr>
                <w:bCs/>
                <w:noProof w:val="0"/>
                <w:sz w:val="20"/>
                <w:szCs w:val="20"/>
                <w:lang w:val="ru-RU" w:eastAsia="en-US"/>
              </w:rPr>
              <w:t>, с которого производятся расчеты по проводимой валютно-обменной операции</w:t>
            </w:r>
          </w:p>
        </w:tc>
      </w:tr>
      <w:tr w:rsidR="008350C6" w:rsidTr="002F20D5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8350C6" w:rsidRDefault="008350C6" w:rsidP="002F20D5">
            <w:pPr>
              <w:pStyle w:val="Heading"/>
              <w:widowControl/>
              <w:autoSpaceDE/>
              <w:spacing w:before="0" w:after="0" w:line="240" w:lineRule="auto"/>
              <w:jc w:val="center"/>
              <w:outlineLvl w:val="1"/>
              <w:rPr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bCs/>
                <w:noProof w:val="0"/>
                <w:sz w:val="20"/>
                <w:szCs w:val="20"/>
                <w:lang w:val="ru-RU" w:eastAsia="en-US"/>
              </w:rPr>
              <w:t>Номер</w:t>
            </w:r>
          </w:p>
        </w:tc>
        <w:tc>
          <w:tcPr>
            <w:tcW w:w="5337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8350C6" w:rsidRDefault="008350C6" w:rsidP="002F20D5">
            <w:pPr>
              <w:pStyle w:val="Heading"/>
              <w:widowControl/>
              <w:autoSpaceDE/>
              <w:spacing w:before="0" w:after="0" w:line="240" w:lineRule="auto"/>
              <w:jc w:val="center"/>
              <w:outlineLvl w:val="1"/>
              <w:rPr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bCs/>
                <w:noProof w:val="0"/>
                <w:sz w:val="20"/>
                <w:szCs w:val="20"/>
                <w:lang w:val="ru-RU" w:eastAsia="en-US"/>
              </w:rPr>
              <w:t>Наименование банка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8350C6" w:rsidRDefault="008350C6" w:rsidP="002F20D5">
            <w:pPr>
              <w:pStyle w:val="Heading"/>
              <w:widowControl/>
              <w:autoSpaceDE/>
              <w:spacing w:before="0" w:after="0" w:line="240" w:lineRule="auto"/>
              <w:jc w:val="center"/>
              <w:outlineLvl w:val="1"/>
              <w:rPr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bCs/>
                <w:noProof w:val="0"/>
                <w:sz w:val="20"/>
                <w:szCs w:val="20"/>
                <w:lang w:val="ru-RU" w:eastAsia="en-US"/>
              </w:rPr>
              <w:t>Код банка</w:t>
            </w:r>
          </w:p>
        </w:tc>
      </w:tr>
      <w:tr w:rsidR="008350C6" w:rsidTr="002F20D5">
        <w:tc>
          <w:tcPr>
            <w:tcW w:w="253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8350C6" w:rsidRDefault="008350C6" w:rsidP="002F20D5">
            <w:pPr>
              <w:pStyle w:val="Heading"/>
              <w:widowControl/>
              <w:autoSpaceDE/>
              <w:spacing w:before="0" w:after="60" w:line="240" w:lineRule="auto"/>
              <w:jc w:val="center"/>
              <w:outlineLvl w:val="1"/>
              <w:rPr>
                <w:b/>
                <w:noProof w:val="0"/>
                <w:sz w:val="20"/>
                <w:szCs w:val="20"/>
                <w:lang w:val="ru-RU" w:eastAsia="en-US"/>
              </w:rPr>
            </w:pPr>
          </w:p>
        </w:tc>
        <w:tc>
          <w:tcPr>
            <w:tcW w:w="5337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8350C6" w:rsidRDefault="008350C6" w:rsidP="002F20D5">
            <w:pPr>
              <w:pStyle w:val="Heading"/>
              <w:widowControl/>
              <w:autoSpaceDE/>
              <w:spacing w:before="0" w:after="60" w:line="240" w:lineRule="auto"/>
              <w:jc w:val="center"/>
              <w:outlineLvl w:val="1"/>
              <w:rPr>
                <w:b/>
                <w:noProof w:val="0"/>
                <w:sz w:val="20"/>
                <w:szCs w:val="20"/>
                <w:lang w:val="ru-RU" w:eastAsia="en-US"/>
              </w:rPr>
            </w:pPr>
          </w:p>
        </w:tc>
        <w:tc>
          <w:tcPr>
            <w:tcW w:w="262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50C6" w:rsidRDefault="008350C6" w:rsidP="002F20D5">
            <w:pPr>
              <w:pStyle w:val="Heading"/>
              <w:widowControl/>
              <w:autoSpaceDE/>
              <w:spacing w:before="0" w:after="60" w:line="240" w:lineRule="auto"/>
              <w:jc w:val="center"/>
              <w:outlineLvl w:val="1"/>
              <w:rPr>
                <w:b/>
                <w:noProof w:val="0"/>
                <w:sz w:val="20"/>
                <w:szCs w:val="20"/>
                <w:lang w:val="ru-RU" w:eastAsia="en-US"/>
              </w:rPr>
            </w:pPr>
          </w:p>
        </w:tc>
      </w:tr>
      <w:tr w:rsidR="008350C6" w:rsidTr="002F20D5">
        <w:trPr>
          <w:cantSplit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6" w:rsidRDefault="008350C6" w:rsidP="002F20D5">
            <w:pPr>
              <w:pStyle w:val="Heading"/>
              <w:widowControl/>
              <w:autoSpaceDE/>
              <w:spacing w:before="0" w:after="0" w:line="240" w:lineRule="auto"/>
              <w:jc w:val="center"/>
              <w:outlineLvl w:val="1"/>
              <w:rPr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noProof w:val="0"/>
                <w:sz w:val="20"/>
                <w:szCs w:val="20"/>
                <w:lang w:val="ru-RU" w:eastAsia="en-US"/>
              </w:rPr>
              <w:t>Счет Клиента в иностранной валюте, на который производится зачисление купленной иностранной валюты</w:t>
            </w:r>
          </w:p>
        </w:tc>
      </w:tr>
      <w:tr w:rsidR="008350C6" w:rsidTr="002F20D5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8350C6" w:rsidRDefault="008350C6" w:rsidP="002F20D5">
            <w:pPr>
              <w:pStyle w:val="Heading"/>
              <w:widowControl/>
              <w:autoSpaceDE/>
              <w:spacing w:before="0" w:after="0" w:line="240" w:lineRule="auto"/>
              <w:jc w:val="center"/>
              <w:outlineLvl w:val="1"/>
              <w:rPr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bCs/>
                <w:noProof w:val="0"/>
                <w:sz w:val="20"/>
                <w:szCs w:val="20"/>
                <w:lang w:val="ru-RU" w:eastAsia="en-US"/>
              </w:rPr>
              <w:t>Номер</w:t>
            </w:r>
          </w:p>
        </w:tc>
        <w:tc>
          <w:tcPr>
            <w:tcW w:w="5337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8350C6" w:rsidRDefault="008350C6" w:rsidP="002F20D5">
            <w:pPr>
              <w:pStyle w:val="Heading"/>
              <w:widowControl/>
              <w:autoSpaceDE/>
              <w:spacing w:before="0" w:after="0" w:line="240" w:lineRule="auto"/>
              <w:jc w:val="center"/>
              <w:outlineLvl w:val="1"/>
              <w:rPr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bCs/>
                <w:noProof w:val="0"/>
                <w:sz w:val="20"/>
                <w:szCs w:val="20"/>
                <w:lang w:val="ru-RU" w:eastAsia="en-US"/>
              </w:rPr>
              <w:t>Наименование банка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8350C6" w:rsidRDefault="008350C6" w:rsidP="002F20D5">
            <w:pPr>
              <w:pStyle w:val="Heading"/>
              <w:widowControl/>
              <w:autoSpaceDE/>
              <w:spacing w:before="0" w:after="0" w:line="240" w:lineRule="auto"/>
              <w:jc w:val="center"/>
              <w:outlineLvl w:val="1"/>
              <w:rPr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bCs/>
                <w:noProof w:val="0"/>
                <w:sz w:val="20"/>
                <w:szCs w:val="20"/>
                <w:lang w:val="ru-RU" w:eastAsia="en-US"/>
              </w:rPr>
              <w:t>Код банка</w:t>
            </w:r>
          </w:p>
        </w:tc>
      </w:tr>
      <w:tr w:rsidR="008350C6" w:rsidTr="002F20D5">
        <w:tc>
          <w:tcPr>
            <w:tcW w:w="253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8350C6" w:rsidRDefault="008350C6" w:rsidP="002F20D5">
            <w:pPr>
              <w:pStyle w:val="Heading"/>
              <w:widowControl/>
              <w:autoSpaceDE/>
              <w:spacing w:before="0" w:after="0" w:line="240" w:lineRule="auto"/>
              <w:jc w:val="center"/>
              <w:outlineLvl w:val="1"/>
              <w:rPr>
                <w:bCs/>
                <w:i/>
                <w:iCs/>
                <w:noProof w:val="0"/>
                <w:sz w:val="20"/>
                <w:szCs w:val="20"/>
                <w:lang w:val="ru-RU" w:eastAsia="en-US"/>
              </w:rPr>
            </w:pPr>
          </w:p>
        </w:tc>
        <w:tc>
          <w:tcPr>
            <w:tcW w:w="5337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8350C6" w:rsidRDefault="008350C6" w:rsidP="002F20D5">
            <w:pPr>
              <w:pStyle w:val="Heading"/>
              <w:widowControl/>
              <w:autoSpaceDE/>
              <w:spacing w:before="0" w:after="0" w:line="240" w:lineRule="auto"/>
              <w:jc w:val="center"/>
              <w:outlineLvl w:val="1"/>
              <w:rPr>
                <w:b/>
                <w:bCs/>
                <w:iCs/>
                <w:noProof w:val="0"/>
                <w:sz w:val="20"/>
                <w:szCs w:val="20"/>
                <w:lang w:val="ru-RU" w:eastAsia="en-US"/>
              </w:rPr>
            </w:pPr>
          </w:p>
        </w:tc>
        <w:tc>
          <w:tcPr>
            <w:tcW w:w="262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50C6" w:rsidRDefault="008350C6" w:rsidP="002F20D5">
            <w:pPr>
              <w:pStyle w:val="Heading"/>
              <w:widowControl/>
              <w:autoSpaceDE/>
              <w:spacing w:before="0" w:after="0" w:line="240" w:lineRule="auto"/>
              <w:jc w:val="center"/>
              <w:outlineLvl w:val="1"/>
              <w:rPr>
                <w:b/>
                <w:bCs/>
                <w:iCs/>
                <w:noProof w:val="0"/>
                <w:sz w:val="20"/>
                <w:szCs w:val="20"/>
                <w:lang w:val="ru-RU" w:eastAsia="en-US"/>
              </w:rPr>
            </w:pPr>
          </w:p>
        </w:tc>
      </w:tr>
      <w:tr w:rsidR="008350C6" w:rsidTr="002F20D5"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8350C6" w:rsidRDefault="008350C6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bCs/>
                <w:noProof w:val="0"/>
                <w:sz w:val="20"/>
                <w:szCs w:val="20"/>
                <w:lang w:val="ru-RU" w:eastAsia="en-US"/>
              </w:rPr>
              <w:t>Настоящей заявкой выражаем желание приобрести иностранную валюту на следующих условиях (нужное отметить*):</w:t>
            </w:r>
          </w:p>
        </w:tc>
      </w:tr>
      <w:tr w:rsidR="008350C6" w:rsidTr="002F20D5"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8350C6" w:rsidRDefault="008350C6" w:rsidP="002F20D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Сумма покупки (цифрами) и наименование валюты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6" w:rsidRDefault="008350C6" w:rsidP="002F20D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</w:t>
            </w:r>
            <w:r>
              <w:rPr>
                <w:bCs/>
                <w:sz w:val="20"/>
                <w:szCs w:val="20"/>
                <w:lang w:eastAsia="en-US"/>
              </w:rPr>
              <w:t>(или)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8350C6" w:rsidRDefault="008350C6" w:rsidP="002F20D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Сумма белорусских рублей, направляемых на покупку иностранной валюты (цифрами)</w:t>
            </w:r>
          </w:p>
        </w:tc>
      </w:tr>
      <w:tr w:rsidR="008350C6" w:rsidTr="002F20D5">
        <w:tc>
          <w:tcPr>
            <w:tcW w:w="463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50C6" w:rsidRDefault="008350C6" w:rsidP="002F20D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C6" w:rsidRDefault="008350C6" w:rsidP="002F20D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50C6" w:rsidRDefault="008350C6" w:rsidP="002F20D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8350C6" w:rsidRDefault="008350C6" w:rsidP="008350C6">
      <w:pPr>
        <w:rPr>
          <w:sz w:val="10"/>
          <w:szCs w:val="10"/>
        </w:rPr>
      </w:pPr>
    </w:p>
    <w:tbl>
      <w:tblPr>
        <w:tblW w:w="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44"/>
        <w:gridCol w:w="404"/>
        <w:gridCol w:w="584"/>
        <w:gridCol w:w="1144"/>
        <w:gridCol w:w="415"/>
        <w:gridCol w:w="180"/>
        <w:gridCol w:w="689"/>
        <w:gridCol w:w="1043"/>
        <w:gridCol w:w="272"/>
        <w:gridCol w:w="953"/>
        <w:gridCol w:w="690"/>
        <w:gridCol w:w="693"/>
        <w:gridCol w:w="1008"/>
        <w:gridCol w:w="1276"/>
      </w:tblGrid>
      <w:tr w:rsidR="008350C6" w:rsidTr="002F20D5">
        <w:trPr>
          <w:trHeight w:val="357"/>
        </w:trPr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350C6" w:rsidRDefault="008350C6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/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b/>
                <w:bCs/>
                <w:noProof w:val="0"/>
                <w:sz w:val="20"/>
                <w:szCs w:val="20"/>
                <w:lang w:val="ru-RU" w:eastAsia="en-US"/>
              </w:rPr>
              <w:t>Валютный рынок:</w:t>
            </w: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8350C6" w:rsidRDefault="008350C6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center"/>
              <w:rPr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noProof w:val="0"/>
                <w:sz w:val="20"/>
                <w:szCs w:val="20"/>
                <w:lang w:val="ru-RU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@sX10201_11"/>
                  </w:textInput>
                </w:ffData>
              </w:fldChar>
            </w:r>
            <w:r>
              <w:rPr>
                <w:noProof w:val="0"/>
                <w:sz w:val="20"/>
                <w:szCs w:val="20"/>
                <w:lang w:val="ru-RU" w:eastAsia="en-US"/>
              </w:rPr>
              <w:instrText xml:space="preserve"> FORMTEXT </w:instrText>
            </w:r>
            <w:r>
              <w:rPr>
                <w:noProof w:val="0"/>
                <w:sz w:val="20"/>
                <w:szCs w:val="20"/>
                <w:lang w:val="ru-RU" w:eastAsia="en-US"/>
              </w:rPr>
            </w:r>
            <w:r>
              <w:rPr>
                <w:noProof w:val="0"/>
                <w:sz w:val="20"/>
                <w:szCs w:val="20"/>
                <w:lang w:val="ru-RU" w:eastAsia="en-US"/>
              </w:rPr>
              <w:fldChar w:fldCharType="separate"/>
            </w:r>
            <w:r>
              <w:rPr>
                <w:noProof w:val="0"/>
                <w:sz w:val="20"/>
                <w:szCs w:val="20"/>
                <w:lang w:val="ru-RU" w:eastAsia="en-US"/>
              </w:rPr>
              <w:fldChar w:fldCharType="end"/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350C6" w:rsidRDefault="008350C6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bCs/>
                <w:noProof w:val="0"/>
                <w:sz w:val="20"/>
                <w:szCs w:val="20"/>
                <w:lang w:val="ru-RU" w:eastAsia="en-US"/>
              </w:rPr>
              <w:t>Биржевой</w:t>
            </w:r>
          </w:p>
        </w:tc>
        <w:tc>
          <w:tcPr>
            <w:tcW w:w="164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50C6" w:rsidRDefault="008350C6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center"/>
              <w:rPr>
                <w:bCs/>
                <w:noProof w:val="0"/>
                <w:sz w:val="20"/>
                <w:szCs w:val="20"/>
                <w:lang w:val="ru-RU"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6" w:rsidRDefault="008350C6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bCs/>
                <w:noProof w:val="0"/>
                <w:sz w:val="20"/>
                <w:szCs w:val="20"/>
                <w:lang w:val="ru-RU" w:eastAsia="en-US"/>
              </w:rPr>
              <w:t>Внебиржевой</w:t>
            </w:r>
          </w:p>
        </w:tc>
      </w:tr>
      <w:tr w:rsidR="008350C6" w:rsidTr="002F20D5">
        <w:tc>
          <w:tcPr>
            <w:tcW w:w="10501" w:type="dxa"/>
            <w:gridSpan w:val="1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350C6" w:rsidRDefault="008350C6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/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b/>
                <w:bCs/>
                <w:noProof w:val="0"/>
                <w:sz w:val="20"/>
                <w:szCs w:val="20"/>
                <w:lang w:val="ru-RU" w:eastAsia="en-US"/>
              </w:rPr>
              <w:t>Условия операции для БИРЖЕВОГО валютного рынка:</w:t>
            </w:r>
          </w:p>
        </w:tc>
      </w:tr>
      <w:tr w:rsidR="008350C6" w:rsidTr="002F20D5">
        <w:tc>
          <w:tcPr>
            <w:tcW w:w="1554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6" w:rsidRDefault="008350C6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bCs/>
                <w:noProof w:val="0"/>
                <w:sz w:val="20"/>
                <w:szCs w:val="20"/>
                <w:lang w:val="ru-RU" w:eastAsia="en-US"/>
              </w:rPr>
              <w:t>Курс покупки: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350C6" w:rsidRDefault="008350C6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bCs/>
                <w:noProof w:val="0"/>
                <w:sz w:val="20"/>
                <w:szCs w:val="20"/>
                <w:lang w:val="ru-RU" w:eastAsia="en-US"/>
              </w:rPr>
              <w:t>Желаемый</w:t>
            </w:r>
          </w:p>
        </w:tc>
        <w:tc>
          <w:tcPr>
            <w:tcW w:w="59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50C6" w:rsidRDefault="008350C6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20"/>
                <w:szCs w:val="20"/>
                <w:lang w:val="ru-RU" w:eastAsia="en-US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350C6" w:rsidRDefault="008350C6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bCs/>
                <w:noProof w:val="0"/>
                <w:sz w:val="20"/>
                <w:szCs w:val="20"/>
                <w:lang w:val="ru-RU" w:eastAsia="en-US"/>
              </w:rPr>
              <w:t>Максимальный</w:t>
            </w:r>
          </w:p>
        </w:tc>
        <w:tc>
          <w:tcPr>
            <w:tcW w:w="122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8350C6" w:rsidRDefault="008350C6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center"/>
              <w:rPr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noProof w:val="0"/>
                <w:sz w:val="20"/>
                <w:szCs w:val="20"/>
                <w:lang w:val="ru-RU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@sX10201_11"/>
                  </w:textInput>
                </w:ffData>
              </w:fldChar>
            </w:r>
            <w:r>
              <w:rPr>
                <w:noProof w:val="0"/>
                <w:sz w:val="20"/>
                <w:szCs w:val="20"/>
                <w:lang w:val="ru-RU" w:eastAsia="en-US"/>
              </w:rPr>
              <w:instrText xml:space="preserve"> FORMTEXT </w:instrText>
            </w:r>
            <w:r>
              <w:rPr>
                <w:noProof w:val="0"/>
                <w:sz w:val="20"/>
                <w:szCs w:val="20"/>
                <w:lang w:val="ru-RU" w:eastAsia="en-US"/>
              </w:rPr>
            </w:r>
            <w:r>
              <w:rPr>
                <w:noProof w:val="0"/>
                <w:sz w:val="20"/>
                <w:szCs w:val="20"/>
                <w:lang w:val="ru-RU" w:eastAsia="en-US"/>
              </w:rPr>
              <w:fldChar w:fldCharType="separate"/>
            </w:r>
            <w:r>
              <w:rPr>
                <w:noProof w:val="0"/>
                <w:sz w:val="20"/>
                <w:szCs w:val="20"/>
                <w:lang w:val="ru-RU" w:eastAsia="en-US"/>
              </w:rPr>
              <w:fldChar w:fldCharType="end"/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350C6" w:rsidRDefault="008350C6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bCs/>
                <w:noProof w:val="0"/>
                <w:sz w:val="20"/>
                <w:szCs w:val="20"/>
                <w:lang w:val="ru-RU" w:eastAsia="en-US"/>
              </w:rPr>
              <w:t>Цифрами</w:t>
            </w:r>
          </w:p>
        </w:tc>
        <w:tc>
          <w:tcPr>
            <w:tcW w:w="22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8350C6" w:rsidRDefault="008350C6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20"/>
                <w:szCs w:val="20"/>
                <w:lang w:eastAsia="en-US"/>
              </w:rPr>
            </w:pPr>
            <w:r>
              <w:rPr>
                <w:noProof w:val="0"/>
                <w:sz w:val="20"/>
                <w:szCs w:val="20"/>
                <w:lang w:val="ru-RU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@sP1042411"/>
                  </w:textInput>
                </w:ffData>
              </w:fldChar>
            </w:r>
            <w:r>
              <w:rPr>
                <w:noProof w:val="0"/>
                <w:sz w:val="20"/>
                <w:szCs w:val="20"/>
                <w:lang w:val="ru-RU" w:eastAsia="en-US"/>
              </w:rPr>
              <w:instrText xml:space="preserve"> FORMTEXT </w:instrText>
            </w:r>
            <w:r>
              <w:rPr>
                <w:noProof w:val="0"/>
                <w:sz w:val="20"/>
                <w:szCs w:val="20"/>
                <w:lang w:val="ru-RU" w:eastAsia="en-US"/>
              </w:rPr>
            </w:r>
            <w:r>
              <w:rPr>
                <w:noProof w:val="0"/>
                <w:sz w:val="20"/>
                <w:szCs w:val="20"/>
                <w:lang w:val="ru-RU" w:eastAsia="en-US"/>
              </w:rPr>
              <w:fldChar w:fldCharType="separate"/>
            </w:r>
            <w:r>
              <w:rPr>
                <w:noProof w:val="0"/>
                <w:sz w:val="20"/>
                <w:szCs w:val="20"/>
                <w:lang w:val="ru-RU" w:eastAsia="en-US"/>
              </w:rPr>
              <w:fldChar w:fldCharType="end"/>
            </w:r>
          </w:p>
        </w:tc>
      </w:tr>
      <w:tr w:rsidR="008350C6" w:rsidTr="002F20D5">
        <w:tc>
          <w:tcPr>
            <w:tcW w:w="7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350C6" w:rsidRDefault="008350C6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bCs/>
                <w:noProof w:val="0"/>
                <w:sz w:val="20"/>
                <w:szCs w:val="20"/>
                <w:lang w:val="ru-RU" w:eastAsia="en-US"/>
              </w:rPr>
              <w:t>либо</w:t>
            </w:r>
          </w:p>
        </w:tc>
        <w:tc>
          <w:tcPr>
            <w:tcW w:w="44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50C6" w:rsidRDefault="008350C6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20"/>
                <w:szCs w:val="20"/>
                <w:lang w:val="ru-RU" w:eastAsia="en-US"/>
              </w:rPr>
            </w:pPr>
          </w:p>
        </w:tc>
        <w:tc>
          <w:tcPr>
            <w:tcW w:w="9351" w:type="dxa"/>
            <w:gridSpan w:val="1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350C6" w:rsidRDefault="008350C6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bCs/>
                <w:noProof w:val="0"/>
                <w:sz w:val="20"/>
                <w:szCs w:val="20"/>
                <w:lang w:val="ru-RU" w:eastAsia="en-US"/>
              </w:rPr>
              <w:t>Согласны на покупку иностранной валюты по биржевому курсу на день соответствующих торгов</w:t>
            </w:r>
          </w:p>
        </w:tc>
      </w:tr>
      <w:tr w:rsidR="008350C6" w:rsidTr="002F20D5">
        <w:tc>
          <w:tcPr>
            <w:tcW w:w="8217" w:type="dxa"/>
            <w:gridSpan w:val="1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350C6" w:rsidRDefault="008350C6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bCs/>
                <w:noProof w:val="0"/>
                <w:sz w:val="20"/>
                <w:szCs w:val="20"/>
                <w:lang w:val="ru-RU" w:eastAsia="en-US"/>
              </w:rPr>
              <w:t>Комиссионное вознаграждение банка (%)</w:t>
            </w:r>
          </w:p>
        </w:tc>
        <w:tc>
          <w:tcPr>
            <w:tcW w:w="22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350C6" w:rsidRDefault="008350C6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20"/>
                <w:szCs w:val="20"/>
                <w:lang w:eastAsia="en-US"/>
              </w:rPr>
            </w:pPr>
            <w:r>
              <w:rPr>
                <w:noProof w:val="0"/>
                <w:sz w:val="20"/>
                <w:szCs w:val="20"/>
                <w:lang w:val="ru-RU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@sChargeAmount"/>
                  </w:textInput>
                </w:ffData>
              </w:fldChar>
            </w:r>
            <w:r>
              <w:rPr>
                <w:noProof w:val="0"/>
                <w:sz w:val="20"/>
                <w:szCs w:val="20"/>
                <w:lang w:val="ru-RU" w:eastAsia="en-US"/>
              </w:rPr>
              <w:instrText xml:space="preserve"> FORMTEXT </w:instrText>
            </w:r>
            <w:r>
              <w:rPr>
                <w:noProof w:val="0"/>
                <w:sz w:val="20"/>
                <w:szCs w:val="20"/>
                <w:lang w:val="ru-RU" w:eastAsia="en-US"/>
              </w:rPr>
            </w:r>
            <w:r>
              <w:rPr>
                <w:noProof w:val="0"/>
                <w:sz w:val="20"/>
                <w:szCs w:val="20"/>
                <w:lang w:val="ru-RU" w:eastAsia="en-US"/>
              </w:rPr>
              <w:fldChar w:fldCharType="separate"/>
            </w:r>
            <w:r>
              <w:rPr>
                <w:noProof w:val="0"/>
                <w:sz w:val="20"/>
                <w:szCs w:val="20"/>
                <w:lang w:val="ru-RU" w:eastAsia="en-US"/>
              </w:rPr>
              <w:fldChar w:fldCharType="end"/>
            </w:r>
            <w:r>
              <w:rPr>
                <w:noProof w:val="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8350C6" w:rsidTr="002F20D5">
        <w:tc>
          <w:tcPr>
            <w:tcW w:w="10501" w:type="dxa"/>
            <w:gridSpan w:val="1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350C6" w:rsidRDefault="008350C6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/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b/>
                <w:bCs/>
                <w:noProof w:val="0"/>
                <w:sz w:val="20"/>
                <w:szCs w:val="20"/>
                <w:lang w:val="ru-RU" w:eastAsia="en-US"/>
              </w:rPr>
              <w:t>Условия операции для ВНЕБИРЖЕВОГО валютного рынка:</w:t>
            </w:r>
          </w:p>
        </w:tc>
      </w:tr>
      <w:tr w:rsidR="008350C6" w:rsidTr="002F20D5">
        <w:tc>
          <w:tcPr>
            <w:tcW w:w="4566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350C6" w:rsidRDefault="008350C6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bCs/>
                <w:noProof w:val="0"/>
                <w:sz w:val="20"/>
                <w:szCs w:val="20"/>
                <w:lang w:val="ru-RU" w:eastAsia="en-US"/>
              </w:rPr>
              <w:t xml:space="preserve">Банк-продавец - </w:t>
            </w:r>
            <w:r>
              <w:rPr>
                <w:b/>
                <w:noProof w:val="0"/>
                <w:sz w:val="20"/>
                <w:szCs w:val="20"/>
                <w:lang w:val="ru-RU" w:eastAsia="en-US"/>
              </w:rPr>
              <w:t>ОАО «БНБ-Банк»</w:t>
            </w:r>
          </w:p>
        </w:tc>
        <w:tc>
          <w:tcPr>
            <w:tcW w:w="1043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50C6" w:rsidRDefault="008350C6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center"/>
              <w:rPr>
                <w:bCs/>
                <w:noProof w:val="0"/>
                <w:sz w:val="20"/>
                <w:szCs w:val="20"/>
                <w:lang w:val="ru-RU" w:eastAsia="en-US"/>
              </w:rPr>
            </w:pPr>
          </w:p>
        </w:tc>
        <w:tc>
          <w:tcPr>
            <w:tcW w:w="3616" w:type="dxa"/>
            <w:gridSpan w:val="5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350C6" w:rsidRDefault="008350C6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bCs/>
                <w:noProof w:val="0"/>
                <w:sz w:val="20"/>
                <w:szCs w:val="20"/>
                <w:lang w:val="ru-RU" w:eastAsia="en-US"/>
              </w:rPr>
              <w:t>Банк-продавец - иной банк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50C6" w:rsidRDefault="008350C6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20"/>
                <w:szCs w:val="20"/>
                <w:lang w:val="ru-RU" w:eastAsia="en-US"/>
              </w:rPr>
            </w:pPr>
          </w:p>
        </w:tc>
      </w:tr>
      <w:tr w:rsidR="008350C6" w:rsidTr="002F20D5">
        <w:tc>
          <w:tcPr>
            <w:tcW w:w="8217" w:type="dxa"/>
            <w:gridSpan w:val="1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350C6" w:rsidRDefault="008350C6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bCs/>
                <w:noProof w:val="0"/>
                <w:sz w:val="20"/>
                <w:szCs w:val="20"/>
                <w:lang w:val="ru-RU" w:eastAsia="en-US"/>
              </w:rPr>
              <w:t>Курс покупки цифрами:</w:t>
            </w:r>
          </w:p>
        </w:tc>
        <w:tc>
          <w:tcPr>
            <w:tcW w:w="22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50C6" w:rsidRDefault="008350C6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20"/>
                <w:szCs w:val="20"/>
                <w:lang w:val="ru-RU" w:eastAsia="en-US"/>
              </w:rPr>
            </w:pPr>
          </w:p>
        </w:tc>
      </w:tr>
    </w:tbl>
    <w:p w:rsidR="008350C6" w:rsidRDefault="008350C6" w:rsidP="008350C6">
      <w:pPr>
        <w:pStyle w:val="NumberedList"/>
        <w:widowControl/>
        <w:autoSpaceDE/>
        <w:spacing w:line="240" w:lineRule="auto"/>
        <w:ind w:left="0" w:firstLine="0"/>
        <w:jc w:val="both"/>
        <w:rPr>
          <w:bCs/>
          <w:noProof w:val="0"/>
          <w:sz w:val="10"/>
          <w:szCs w:val="10"/>
          <w:lang w:val="ru-RU"/>
        </w:rPr>
      </w:pPr>
    </w:p>
    <w:tbl>
      <w:tblPr>
        <w:tblW w:w="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4536"/>
        <w:gridCol w:w="2551"/>
      </w:tblGrid>
      <w:tr w:rsidR="008350C6" w:rsidTr="002F20D5">
        <w:tc>
          <w:tcPr>
            <w:tcW w:w="10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0C6" w:rsidRDefault="008350C6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18"/>
                <w:szCs w:val="18"/>
                <w:lang w:val="ru-RU" w:eastAsia="en-US"/>
              </w:rPr>
            </w:pPr>
          </w:p>
        </w:tc>
      </w:tr>
      <w:tr w:rsidR="008350C6" w:rsidTr="002F20D5">
        <w:tc>
          <w:tcPr>
            <w:tcW w:w="1050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350C6" w:rsidRDefault="008350C6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18"/>
                <w:szCs w:val="18"/>
                <w:lang w:val="ru-RU" w:eastAsia="en-US"/>
              </w:rPr>
            </w:pPr>
            <w:r>
              <w:rPr>
                <w:bCs/>
                <w:noProof w:val="0"/>
                <w:sz w:val="18"/>
                <w:szCs w:val="18"/>
                <w:lang w:val="ru-RU" w:eastAsia="en-US"/>
              </w:rPr>
              <w:t>Подписи и расшифровка подписей индивидуального предпринимателя, должностных лиц Клиента либо одного должностного лица, имеющих право распоряжаться счетом, с которого проводится расчеты по проводимой валютно-обменной операции</w:t>
            </w:r>
          </w:p>
        </w:tc>
      </w:tr>
      <w:tr w:rsidR="008350C6" w:rsidTr="002F20D5">
        <w:tc>
          <w:tcPr>
            <w:tcW w:w="341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8350C6" w:rsidRDefault="008350C6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center"/>
              <w:rPr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bCs/>
                <w:noProof w:val="0"/>
                <w:sz w:val="20"/>
                <w:szCs w:val="20"/>
                <w:lang w:val="ru-RU" w:eastAsia="en-US"/>
              </w:rPr>
              <w:t>Наименование должности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8350C6" w:rsidRDefault="008350C6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center"/>
              <w:rPr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bCs/>
                <w:noProof w:val="0"/>
                <w:sz w:val="20"/>
                <w:szCs w:val="20"/>
                <w:lang w:val="ru-RU" w:eastAsia="en-US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350C6" w:rsidRDefault="008350C6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center"/>
              <w:rPr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bCs/>
                <w:noProof w:val="0"/>
                <w:sz w:val="20"/>
                <w:szCs w:val="20"/>
                <w:lang w:val="ru-RU" w:eastAsia="en-US"/>
              </w:rPr>
              <w:t>ФИО</w:t>
            </w:r>
          </w:p>
        </w:tc>
      </w:tr>
      <w:tr w:rsidR="008350C6" w:rsidTr="002F20D5">
        <w:tc>
          <w:tcPr>
            <w:tcW w:w="341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8350C6" w:rsidRDefault="008350C6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bCs/>
                <w:noProof w:val="0"/>
                <w:sz w:val="20"/>
                <w:szCs w:val="20"/>
                <w:lang w:val="ru-RU" w:eastAsia="en-US"/>
              </w:rPr>
              <w:t>Руководитель</w:t>
            </w:r>
            <w:r>
              <w:rPr>
                <w:bCs/>
                <w:noProof w:val="0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noProof w:val="0"/>
                <w:sz w:val="20"/>
                <w:szCs w:val="20"/>
                <w:lang w:val="ru-RU" w:eastAsia="en-US"/>
              </w:rPr>
              <w:t>предприятия</w:t>
            </w:r>
          </w:p>
        </w:tc>
        <w:tc>
          <w:tcPr>
            <w:tcW w:w="4536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350C6" w:rsidRDefault="008350C6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18"/>
                <w:szCs w:val="18"/>
                <w:lang w:val="ru-RU" w:eastAsia="en-US"/>
              </w:rPr>
            </w:pP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350C6" w:rsidRDefault="008350C6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18"/>
                <w:szCs w:val="18"/>
                <w:lang w:val="ru-RU" w:eastAsia="en-US"/>
              </w:rPr>
            </w:pPr>
          </w:p>
        </w:tc>
      </w:tr>
      <w:tr w:rsidR="008350C6" w:rsidTr="002F20D5">
        <w:tc>
          <w:tcPr>
            <w:tcW w:w="341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8350C6" w:rsidRDefault="008350C6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bCs/>
                <w:noProof w:val="0"/>
                <w:sz w:val="20"/>
                <w:szCs w:val="20"/>
                <w:lang w:val="ru-RU" w:eastAsia="en-US"/>
              </w:rPr>
              <w:t>Главный бухгалтер</w:t>
            </w:r>
          </w:p>
        </w:tc>
        <w:tc>
          <w:tcPr>
            <w:tcW w:w="453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8350C6" w:rsidRDefault="008350C6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20"/>
                <w:szCs w:val="20"/>
                <w:lang w:val="ru-RU" w:eastAsia="en-US"/>
              </w:rPr>
            </w:pP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8350C6" w:rsidRDefault="008350C6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18"/>
                <w:szCs w:val="18"/>
                <w:lang w:val="ru-RU" w:eastAsia="en-US"/>
              </w:rPr>
            </w:pPr>
          </w:p>
        </w:tc>
      </w:tr>
    </w:tbl>
    <w:p w:rsidR="008350C6" w:rsidRDefault="008350C6" w:rsidP="008350C6">
      <w:pPr>
        <w:pStyle w:val="NumberedList"/>
        <w:widowControl/>
        <w:autoSpaceDE/>
        <w:spacing w:line="240" w:lineRule="auto"/>
        <w:ind w:left="0" w:firstLine="0"/>
        <w:jc w:val="both"/>
        <w:rPr>
          <w:bCs/>
          <w:noProof w:val="0"/>
          <w:sz w:val="18"/>
          <w:szCs w:val="18"/>
          <w:lang w:val="ru-RU"/>
        </w:rPr>
      </w:pPr>
    </w:p>
    <w:p w:rsidR="008350C6" w:rsidRDefault="008350C6" w:rsidP="008350C6">
      <w:pPr>
        <w:pStyle w:val="NumberedList"/>
        <w:widowControl/>
        <w:autoSpaceDE/>
        <w:spacing w:line="240" w:lineRule="auto"/>
        <w:ind w:left="0" w:firstLine="0"/>
        <w:jc w:val="both"/>
        <w:rPr>
          <w:bCs/>
          <w:noProof w:val="0"/>
          <w:sz w:val="8"/>
          <w:szCs w:val="8"/>
          <w:lang w:val="ru-RU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540"/>
        <w:gridCol w:w="3780"/>
        <w:gridCol w:w="601"/>
      </w:tblGrid>
      <w:tr w:rsidR="008350C6" w:rsidTr="002F20D5">
        <w:tc>
          <w:tcPr>
            <w:tcW w:w="10501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hideMark/>
          </w:tcPr>
          <w:p w:rsidR="008350C6" w:rsidRDefault="008350C6" w:rsidP="002F20D5">
            <w:pPr>
              <w:spacing w:line="276" w:lineRule="auto"/>
              <w:ind w:right="-1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Отметки Банка</w:t>
            </w:r>
          </w:p>
        </w:tc>
      </w:tr>
      <w:tr w:rsidR="008350C6" w:rsidTr="002F20D5">
        <w:tc>
          <w:tcPr>
            <w:tcW w:w="55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350C6" w:rsidRDefault="008350C6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18"/>
                <w:szCs w:val="18"/>
                <w:lang w:val="ru-RU" w:eastAsia="en-US"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350C6" w:rsidRDefault="008350C6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18"/>
                <w:szCs w:val="18"/>
                <w:lang w:val="ru-RU"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350C6" w:rsidRDefault="008350C6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18"/>
                <w:szCs w:val="18"/>
                <w:lang w:val="ru-RU" w:eastAsia="en-US"/>
              </w:rPr>
            </w:pPr>
            <w:r>
              <w:rPr>
                <w:bCs/>
                <w:noProof w:val="0"/>
                <w:sz w:val="18"/>
                <w:szCs w:val="18"/>
                <w:lang w:val="ru-RU" w:eastAsia="en-US"/>
              </w:rPr>
              <w:t>Заявка принята к исполнению</w:t>
            </w:r>
          </w:p>
        </w:tc>
        <w:tc>
          <w:tcPr>
            <w:tcW w:w="6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350C6" w:rsidRDefault="008350C6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20"/>
                <w:szCs w:val="20"/>
                <w:lang w:val="ru-RU" w:eastAsia="en-US"/>
              </w:rPr>
            </w:pPr>
          </w:p>
        </w:tc>
      </w:tr>
      <w:tr w:rsidR="008350C6" w:rsidTr="002F20D5">
        <w:tc>
          <w:tcPr>
            <w:tcW w:w="5580" w:type="dxa"/>
            <w:tcBorders>
              <w:top w:val="single" w:sz="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hideMark/>
          </w:tcPr>
          <w:p w:rsidR="008350C6" w:rsidRDefault="008350C6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18"/>
                <w:szCs w:val="18"/>
                <w:lang w:val="ru-RU" w:eastAsia="en-US"/>
              </w:rPr>
            </w:pPr>
            <w:r>
              <w:rPr>
                <w:bCs/>
                <w:noProof w:val="0"/>
                <w:sz w:val="18"/>
                <w:szCs w:val="18"/>
                <w:lang w:val="ru-RU" w:eastAsia="en-US"/>
              </w:rPr>
              <w:t>Должность, фамилия, инициалы работника банка</w:t>
            </w:r>
          </w:p>
        </w:tc>
        <w:tc>
          <w:tcPr>
            <w:tcW w:w="492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350C6" w:rsidRDefault="008350C6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20"/>
                <w:szCs w:val="20"/>
                <w:lang w:val="ru-RU" w:eastAsia="en-US"/>
              </w:rPr>
            </w:pPr>
          </w:p>
        </w:tc>
      </w:tr>
      <w:tr w:rsidR="008350C6" w:rsidTr="002F20D5">
        <w:tc>
          <w:tcPr>
            <w:tcW w:w="558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350C6" w:rsidRDefault="008350C6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18"/>
                <w:szCs w:val="18"/>
                <w:lang w:val="ru-RU" w:eastAsia="en-US"/>
              </w:rPr>
            </w:pPr>
            <w:r>
              <w:rPr>
                <w:bCs/>
                <w:noProof w:val="0"/>
                <w:sz w:val="18"/>
                <w:szCs w:val="18"/>
                <w:lang w:val="ru-RU" w:eastAsia="en-US"/>
              </w:rPr>
              <w:t>Подпись работника банка, штамп банка</w:t>
            </w:r>
          </w:p>
        </w:tc>
        <w:tc>
          <w:tcPr>
            <w:tcW w:w="4921" w:type="dxa"/>
            <w:gridSpan w:val="3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350C6" w:rsidRDefault="008350C6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20"/>
                <w:szCs w:val="20"/>
                <w:lang w:val="ru-RU" w:eastAsia="en-US"/>
              </w:rPr>
            </w:pPr>
          </w:p>
        </w:tc>
      </w:tr>
    </w:tbl>
    <w:p w:rsidR="008350C6" w:rsidRDefault="008350C6" w:rsidP="008350C6">
      <w:r>
        <w:br w:type="page"/>
      </w:r>
    </w:p>
    <w:p w:rsidR="008350C6" w:rsidRDefault="008350C6" w:rsidP="008350C6">
      <w:pPr>
        <w:rPr>
          <w:rFonts w:ascii="Courier New" w:eastAsia="Calibri" w:hAnsi="Courier New" w:cs="Courier New"/>
          <w:sz w:val="18"/>
          <w:szCs w:val="18"/>
          <w:lang w:eastAsia="en-US"/>
        </w:rPr>
        <w:sectPr w:rsidR="008350C6">
          <w:pgSz w:w="11906" w:h="16838"/>
          <w:pgMar w:top="539" w:right="851" w:bottom="1134" w:left="1701" w:header="709" w:footer="709" w:gutter="0"/>
          <w:cols w:space="720"/>
        </w:sectPr>
      </w:pPr>
    </w:p>
    <w:p w:rsidR="001C57BF" w:rsidRPr="008350C6" w:rsidRDefault="001C57BF" w:rsidP="008350C6"/>
    <w:sectPr w:rsidR="001C57BF" w:rsidRPr="0083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78"/>
    <w:rsid w:val="001C57BF"/>
    <w:rsid w:val="008350C6"/>
    <w:rsid w:val="0091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580AB3-25BD-481F-B2A8-2B80732F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3"/>
    <w:next w:val="a"/>
    <w:uiPriority w:val="99"/>
    <w:rsid w:val="00910F78"/>
    <w:pPr>
      <w:widowControl w:val="0"/>
      <w:autoSpaceDE w:val="0"/>
      <w:autoSpaceDN w:val="0"/>
      <w:spacing w:before="360" w:after="180" w:line="288" w:lineRule="auto"/>
    </w:pPr>
    <w:rPr>
      <w:rFonts w:ascii="Times New Roman" w:eastAsiaTheme="minorEastAsia" w:hAnsi="Times New Roman" w:cs="Times New Roman"/>
      <w:noProof/>
      <w:sz w:val="40"/>
      <w:szCs w:val="40"/>
      <w:lang w:val="en-US" w:eastAsia="ru-RU"/>
    </w:rPr>
  </w:style>
  <w:style w:type="paragraph" w:customStyle="1" w:styleId="NumberedList">
    <w:name w:val="Numbered List"/>
    <w:basedOn w:val="a3"/>
    <w:uiPriority w:val="99"/>
    <w:rsid w:val="00910F78"/>
    <w:pPr>
      <w:widowControl w:val="0"/>
      <w:autoSpaceDE w:val="0"/>
      <w:autoSpaceDN w:val="0"/>
      <w:spacing w:after="0" w:line="216" w:lineRule="auto"/>
      <w:ind w:left="480" w:hanging="480"/>
    </w:pPr>
    <w:rPr>
      <w:rFonts w:ascii="Times New Roman" w:eastAsiaTheme="minorEastAsia" w:hAnsi="Times New Roman" w:cs="Times New Roman"/>
      <w:noProof/>
      <w:sz w:val="24"/>
      <w:szCs w:val="24"/>
      <w:lang w:val="en-US" w:eastAsia="ru-RU"/>
    </w:rPr>
  </w:style>
  <w:style w:type="paragraph" w:styleId="a3">
    <w:name w:val="Body Text"/>
    <w:basedOn w:val="a"/>
    <w:link w:val="a4"/>
    <w:uiPriority w:val="99"/>
    <w:semiHidden/>
    <w:unhideWhenUsed/>
    <w:rsid w:val="00910F78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910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BNB-Bank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Sidarava</dc:creator>
  <cp:keywords/>
  <dc:description/>
  <cp:lastModifiedBy>Anastasiya Sidarava</cp:lastModifiedBy>
  <cp:revision>2</cp:revision>
  <dcterms:created xsi:type="dcterms:W3CDTF">2019-02-19T10:06:00Z</dcterms:created>
  <dcterms:modified xsi:type="dcterms:W3CDTF">2019-02-19T10:06:00Z</dcterms:modified>
</cp:coreProperties>
</file>