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1505" w14:textId="0849DDF7" w:rsidR="00BE10F4" w:rsidRPr="00633249" w:rsidRDefault="00B65131" w:rsidP="00B65131">
      <w:pPr>
        <w:spacing w:after="0" w:line="240" w:lineRule="auto"/>
        <w:ind w:left="-142"/>
        <w:rPr>
          <w:sz w:val="24"/>
          <w:szCs w:val="24"/>
        </w:rPr>
      </w:pPr>
      <w:r>
        <w:rPr>
          <w:noProof/>
        </w:rPr>
        <w:drawing>
          <wp:inline distT="0" distB="0" distL="0" distR="0" wp14:anchorId="5FF7C797" wp14:editId="2BAA5B1F">
            <wp:extent cx="2200275" cy="495300"/>
            <wp:effectExtent l="0" t="0" r="9525" b="0"/>
            <wp:docPr id="7" name="Рисунок 7" descr="C:\Users\lakubardia\Desktop\Logo\BNB-LOGO_web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lakubardia\Desktop\Logo\BNB-LOGO_web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1D2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10F4">
        <w:rPr>
          <w:sz w:val="24"/>
          <w:szCs w:val="24"/>
        </w:rPr>
        <w:t>Ут</w:t>
      </w:r>
      <w:r w:rsidR="00BE10F4" w:rsidRPr="00633249">
        <w:rPr>
          <w:sz w:val="24"/>
          <w:szCs w:val="24"/>
        </w:rPr>
        <w:t>верждено</w:t>
      </w:r>
    </w:p>
    <w:p w14:paraId="7D5421B3" w14:textId="43B46035" w:rsidR="00BE10F4" w:rsidRPr="00633249" w:rsidRDefault="00BE10F4" w:rsidP="00BE10F4">
      <w:pPr>
        <w:spacing w:after="0" w:line="240" w:lineRule="auto"/>
        <w:ind w:left="6521"/>
        <w:rPr>
          <w:sz w:val="24"/>
          <w:szCs w:val="24"/>
        </w:rPr>
      </w:pPr>
      <w:r w:rsidRPr="00633249">
        <w:rPr>
          <w:sz w:val="24"/>
          <w:szCs w:val="24"/>
        </w:rPr>
        <w:t>Протокол Правления</w:t>
      </w:r>
    </w:p>
    <w:p w14:paraId="353E7FA0" w14:textId="5FDC36DA" w:rsidR="00416E6E" w:rsidRPr="00041C7C" w:rsidRDefault="00416E6E" w:rsidP="00416E6E">
      <w:pPr>
        <w:spacing w:after="157" w:line="259" w:lineRule="auto"/>
        <w:ind w:right="0" w:firstLine="6511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03.08.2022 №36</w:t>
      </w:r>
    </w:p>
    <w:p w14:paraId="364C5CCD" w14:textId="628F54FA" w:rsidR="00B24013" w:rsidRPr="002A3AE3" w:rsidRDefault="00267B05" w:rsidP="003651B1">
      <w:pPr>
        <w:spacing w:after="151" w:line="298" w:lineRule="auto"/>
        <w:ind w:left="0" w:right="0" w:firstLine="0"/>
        <w:jc w:val="center"/>
        <w:rPr>
          <w:sz w:val="24"/>
          <w:szCs w:val="24"/>
        </w:rPr>
      </w:pPr>
      <w:r w:rsidRPr="002A3AE3">
        <w:rPr>
          <w:b/>
          <w:sz w:val="24"/>
          <w:szCs w:val="24"/>
        </w:rPr>
        <w:t xml:space="preserve">Порядок выдачи наличных денежных средств в </w:t>
      </w:r>
      <w:r w:rsidR="0002061F">
        <w:rPr>
          <w:b/>
          <w:sz w:val="24"/>
          <w:szCs w:val="24"/>
        </w:rPr>
        <w:t>иностранной валюте</w:t>
      </w:r>
    </w:p>
    <w:p w14:paraId="1384FCC9" w14:textId="2FBBDAA8" w:rsidR="00592D32" w:rsidRDefault="00440908" w:rsidP="00267B0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A3AE3">
        <w:rPr>
          <w:rFonts w:ascii="Times New Roman" w:hAnsi="Times New Roman" w:cs="Times New Roman"/>
        </w:rPr>
        <w:t>Наличные денежные</w:t>
      </w:r>
      <w:r w:rsidR="00267B05" w:rsidRPr="002A3AE3">
        <w:rPr>
          <w:rFonts w:ascii="Times New Roman" w:hAnsi="Times New Roman" w:cs="Times New Roman"/>
        </w:rPr>
        <w:t xml:space="preserve"> средств</w:t>
      </w:r>
      <w:r w:rsidRPr="002A3AE3">
        <w:rPr>
          <w:rFonts w:ascii="Times New Roman" w:hAnsi="Times New Roman" w:cs="Times New Roman"/>
        </w:rPr>
        <w:t>а</w:t>
      </w:r>
      <w:r w:rsidR="00267B05" w:rsidRPr="002A3AE3">
        <w:rPr>
          <w:rFonts w:ascii="Times New Roman" w:hAnsi="Times New Roman" w:cs="Times New Roman"/>
        </w:rPr>
        <w:t xml:space="preserve"> </w:t>
      </w:r>
      <w:r w:rsidR="00E70DB1">
        <w:rPr>
          <w:rFonts w:ascii="Times New Roman" w:hAnsi="Times New Roman" w:cs="Times New Roman"/>
        </w:rPr>
        <w:t xml:space="preserve">в иностранной валюте </w:t>
      </w:r>
      <w:r w:rsidR="00267B05" w:rsidRPr="002A3AE3">
        <w:rPr>
          <w:rFonts w:ascii="Times New Roman" w:hAnsi="Times New Roman" w:cs="Times New Roman"/>
        </w:rPr>
        <w:t>выдаются клиенту</w:t>
      </w:r>
      <w:r w:rsidR="00862910">
        <w:rPr>
          <w:rFonts w:ascii="Times New Roman" w:hAnsi="Times New Roman" w:cs="Times New Roman"/>
        </w:rPr>
        <w:t xml:space="preserve"> – физическому лицу (за исключением индивидуальных предпринимателей)</w:t>
      </w:r>
      <w:r w:rsidR="00267B05" w:rsidRPr="002A3AE3">
        <w:rPr>
          <w:rFonts w:ascii="Times New Roman" w:hAnsi="Times New Roman" w:cs="Times New Roman"/>
        </w:rPr>
        <w:t xml:space="preserve"> не позднее 10 (десяти) рабочих дней со дня подачи в </w:t>
      </w:r>
      <w:r w:rsidR="00DF22EB">
        <w:rPr>
          <w:rFonts w:ascii="Times New Roman" w:hAnsi="Times New Roman" w:cs="Times New Roman"/>
        </w:rPr>
        <w:t xml:space="preserve">ОАО «БНБ-Банк» (далее – </w:t>
      </w:r>
      <w:r w:rsidR="00267B05" w:rsidRPr="002A3AE3">
        <w:rPr>
          <w:rFonts w:ascii="Times New Roman" w:hAnsi="Times New Roman" w:cs="Times New Roman"/>
        </w:rPr>
        <w:t>Банк</w:t>
      </w:r>
      <w:r w:rsidR="00DF22EB">
        <w:rPr>
          <w:rFonts w:ascii="Times New Roman" w:hAnsi="Times New Roman" w:cs="Times New Roman"/>
        </w:rPr>
        <w:t>)</w:t>
      </w:r>
      <w:r w:rsidR="00267B05" w:rsidRPr="002A3AE3">
        <w:rPr>
          <w:rFonts w:ascii="Times New Roman" w:hAnsi="Times New Roman" w:cs="Times New Roman"/>
        </w:rPr>
        <w:t xml:space="preserve"> соответствующего заявления</w:t>
      </w:r>
      <w:r w:rsidR="00592D32">
        <w:rPr>
          <w:rFonts w:ascii="Times New Roman" w:hAnsi="Times New Roman" w:cs="Times New Roman"/>
        </w:rPr>
        <w:t xml:space="preserve">. </w:t>
      </w:r>
    </w:p>
    <w:p w14:paraId="155F8CEC" w14:textId="103D2942" w:rsidR="00B24013" w:rsidRPr="002A3AE3" w:rsidRDefault="00267B05" w:rsidP="006A3327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A3AE3">
        <w:rPr>
          <w:rFonts w:ascii="Times New Roman" w:hAnsi="Times New Roman" w:cs="Times New Roman"/>
        </w:rPr>
        <w:t>Банк выдает наличные денежные средства в долларах США и евро по заявлению</w:t>
      </w:r>
      <w:r w:rsidR="00870620">
        <w:rPr>
          <w:rFonts w:ascii="Times New Roman" w:hAnsi="Times New Roman" w:cs="Times New Roman"/>
        </w:rPr>
        <w:t>,</w:t>
      </w:r>
      <w:r w:rsidR="006A3327" w:rsidRPr="002A3AE3">
        <w:rPr>
          <w:rFonts w:ascii="Times New Roman" w:hAnsi="Times New Roman" w:cs="Times New Roman"/>
        </w:rPr>
        <w:t xml:space="preserve"> при этом:</w:t>
      </w:r>
    </w:p>
    <w:p w14:paraId="0DADF023" w14:textId="77658748" w:rsidR="006A3327" w:rsidRDefault="005C0741" w:rsidP="00633249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FB109B">
        <w:rPr>
          <w:rFonts w:ascii="Times New Roman" w:hAnsi="Times New Roman" w:cs="Times New Roman"/>
        </w:rPr>
        <w:t xml:space="preserve">максимальная сумма </w:t>
      </w:r>
      <w:r w:rsidR="006A3327" w:rsidRPr="00FB109B">
        <w:rPr>
          <w:rFonts w:ascii="Times New Roman" w:hAnsi="Times New Roman" w:cs="Times New Roman"/>
        </w:rPr>
        <w:t xml:space="preserve">выдачи денежных средств </w:t>
      </w:r>
      <w:r w:rsidR="00FB109B" w:rsidRPr="002A3AE3">
        <w:rPr>
          <w:rFonts w:ascii="Times New Roman" w:hAnsi="Times New Roman" w:cs="Times New Roman"/>
        </w:rPr>
        <w:t>с текущих счетов физических лиц</w:t>
      </w:r>
      <w:r w:rsidR="004A1F6D">
        <w:rPr>
          <w:rFonts w:ascii="Times New Roman" w:hAnsi="Times New Roman" w:cs="Times New Roman"/>
        </w:rPr>
        <w:t xml:space="preserve"> резидентов*</w:t>
      </w:r>
      <w:r w:rsidR="00FB109B">
        <w:rPr>
          <w:rFonts w:ascii="Times New Roman" w:hAnsi="Times New Roman" w:cs="Times New Roman"/>
        </w:rPr>
        <w:t xml:space="preserve">, зачисленных </w:t>
      </w:r>
      <w:r w:rsidR="006A3327" w:rsidRPr="00FB109B">
        <w:rPr>
          <w:rFonts w:ascii="Times New Roman" w:hAnsi="Times New Roman" w:cs="Times New Roman"/>
        </w:rPr>
        <w:t>с</w:t>
      </w:r>
      <w:r w:rsidR="00FB109B" w:rsidRPr="00633249">
        <w:rPr>
          <w:rFonts w:ascii="Times New Roman" w:hAnsi="Times New Roman" w:cs="Times New Roman"/>
        </w:rPr>
        <w:t>о</w:t>
      </w:r>
      <w:r w:rsidR="006A3327" w:rsidRPr="00FB109B">
        <w:rPr>
          <w:rFonts w:ascii="Times New Roman" w:hAnsi="Times New Roman" w:cs="Times New Roman"/>
        </w:rPr>
        <w:t xml:space="preserve"> счета</w:t>
      </w:r>
      <w:r w:rsidR="008B74A0" w:rsidRPr="00633249">
        <w:rPr>
          <w:rFonts w:ascii="Times New Roman" w:hAnsi="Times New Roman" w:cs="Times New Roman"/>
        </w:rPr>
        <w:t>(</w:t>
      </w:r>
      <w:proofErr w:type="spellStart"/>
      <w:r w:rsidR="008B74A0" w:rsidRPr="00633249">
        <w:rPr>
          <w:rFonts w:ascii="Times New Roman" w:hAnsi="Times New Roman" w:cs="Times New Roman"/>
        </w:rPr>
        <w:t>ов</w:t>
      </w:r>
      <w:proofErr w:type="spellEnd"/>
      <w:r w:rsidR="008B74A0" w:rsidRPr="00633249">
        <w:rPr>
          <w:rFonts w:ascii="Times New Roman" w:hAnsi="Times New Roman" w:cs="Times New Roman"/>
        </w:rPr>
        <w:t>)</w:t>
      </w:r>
      <w:r w:rsidR="006A3327" w:rsidRPr="00FB109B">
        <w:rPr>
          <w:rFonts w:ascii="Times New Roman" w:hAnsi="Times New Roman" w:cs="Times New Roman"/>
        </w:rPr>
        <w:t xml:space="preserve"> по учету вклада (депозита) по окончанию срока вклада</w:t>
      </w:r>
      <w:r w:rsidR="00BE10F4" w:rsidRPr="00633249">
        <w:rPr>
          <w:rFonts w:ascii="Times New Roman" w:hAnsi="Times New Roman" w:cs="Times New Roman"/>
        </w:rPr>
        <w:t xml:space="preserve"> </w:t>
      </w:r>
      <w:r w:rsidR="006A3327" w:rsidRPr="00FB109B">
        <w:rPr>
          <w:rFonts w:ascii="Times New Roman" w:hAnsi="Times New Roman" w:cs="Times New Roman"/>
        </w:rPr>
        <w:t xml:space="preserve">- </w:t>
      </w:r>
      <w:r w:rsidR="00041C7C">
        <w:rPr>
          <w:rFonts w:ascii="Times New Roman" w:hAnsi="Times New Roman" w:cs="Times New Roman"/>
        </w:rPr>
        <w:t>100</w:t>
      </w:r>
      <w:r w:rsidR="00041C7C" w:rsidRPr="00C045EC">
        <w:rPr>
          <w:rFonts w:ascii="Times New Roman" w:hAnsi="Times New Roman" w:cs="Times New Roman"/>
        </w:rPr>
        <w:t> </w:t>
      </w:r>
      <w:r w:rsidR="006A3327" w:rsidRPr="00C045EC">
        <w:rPr>
          <w:rFonts w:ascii="Times New Roman" w:hAnsi="Times New Roman" w:cs="Times New Roman"/>
        </w:rPr>
        <w:t>000USD/EUR</w:t>
      </w:r>
      <w:r w:rsidR="006A3327" w:rsidRPr="00FB109B">
        <w:rPr>
          <w:rFonts w:ascii="Times New Roman" w:hAnsi="Times New Roman" w:cs="Times New Roman"/>
        </w:rPr>
        <w:t xml:space="preserve"> </w:t>
      </w:r>
      <w:r w:rsidR="008B74A0" w:rsidRPr="00633249">
        <w:rPr>
          <w:rFonts w:ascii="Times New Roman" w:hAnsi="Times New Roman" w:cs="Times New Roman"/>
        </w:rPr>
        <w:t xml:space="preserve">в календарном месяце </w:t>
      </w:r>
      <w:r w:rsidR="006A3327" w:rsidRPr="00FB109B">
        <w:rPr>
          <w:rFonts w:ascii="Times New Roman" w:hAnsi="Times New Roman" w:cs="Times New Roman"/>
        </w:rPr>
        <w:t>на одного клиента</w:t>
      </w:r>
      <w:r w:rsidR="00715799">
        <w:rPr>
          <w:rFonts w:ascii="Times New Roman" w:hAnsi="Times New Roman" w:cs="Times New Roman"/>
        </w:rPr>
        <w:t>;</w:t>
      </w:r>
    </w:p>
    <w:p w14:paraId="43D355C7" w14:textId="6FB59BCA" w:rsidR="004A1F6D" w:rsidRPr="002A3AE3" w:rsidRDefault="004A1F6D" w:rsidP="004A1F6D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FB109B">
        <w:rPr>
          <w:rFonts w:ascii="Times New Roman" w:hAnsi="Times New Roman" w:cs="Times New Roman"/>
        </w:rPr>
        <w:t xml:space="preserve">максимальная сумма выдачи денежных средств </w:t>
      </w:r>
      <w:r w:rsidRPr="002A3AE3">
        <w:rPr>
          <w:rFonts w:ascii="Times New Roman" w:hAnsi="Times New Roman" w:cs="Times New Roman"/>
        </w:rPr>
        <w:t>с текущих счетов физических лиц</w:t>
      </w:r>
      <w:r>
        <w:rPr>
          <w:rFonts w:ascii="Times New Roman" w:hAnsi="Times New Roman" w:cs="Times New Roman"/>
        </w:rPr>
        <w:t xml:space="preserve"> </w:t>
      </w:r>
      <w:r w:rsidR="00F6253B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резидентов*, зачисленных </w:t>
      </w:r>
      <w:r w:rsidRPr="00FB109B">
        <w:rPr>
          <w:rFonts w:ascii="Times New Roman" w:hAnsi="Times New Roman" w:cs="Times New Roman"/>
        </w:rPr>
        <w:t>с</w:t>
      </w:r>
      <w:r w:rsidRPr="00633249">
        <w:rPr>
          <w:rFonts w:ascii="Times New Roman" w:hAnsi="Times New Roman" w:cs="Times New Roman"/>
        </w:rPr>
        <w:t>о</w:t>
      </w:r>
      <w:r w:rsidRPr="00FB109B">
        <w:rPr>
          <w:rFonts w:ascii="Times New Roman" w:hAnsi="Times New Roman" w:cs="Times New Roman"/>
        </w:rPr>
        <w:t xml:space="preserve"> счета</w:t>
      </w:r>
      <w:r w:rsidRPr="00633249">
        <w:rPr>
          <w:rFonts w:ascii="Times New Roman" w:hAnsi="Times New Roman" w:cs="Times New Roman"/>
        </w:rPr>
        <w:t>(</w:t>
      </w:r>
      <w:proofErr w:type="spellStart"/>
      <w:r w:rsidRPr="00633249">
        <w:rPr>
          <w:rFonts w:ascii="Times New Roman" w:hAnsi="Times New Roman" w:cs="Times New Roman"/>
        </w:rPr>
        <w:t>ов</w:t>
      </w:r>
      <w:proofErr w:type="spellEnd"/>
      <w:r w:rsidRPr="00633249">
        <w:rPr>
          <w:rFonts w:ascii="Times New Roman" w:hAnsi="Times New Roman" w:cs="Times New Roman"/>
        </w:rPr>
        <w:t>)</w:t>
      </w:r>
      <w:r w:rsidRPr="00FB109B">
        <w:rPr>
          <w:rFonts w:ascii="Times New Roman" w:hAnsi="Times New Roman" w:cs="Times New Roman"/>
        </w:rPr>
        <w:t xml:space="preserve"> по учету вклада (депозита) по окончанию срока вклада</w:t>
      </w:r>
      <w:r w:rsidRPr="002A3AE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2 5</w:t>
      </w:r>
      <w:r w:rsidRPr="002A3AE3">
        <w:rPr>
          <w:rFonts w:ascii="Times New Roman" w:hAnsi="Times New Roman" w:cs="Times New Roman"/>
        </w:rPr>
        <w:t xml:space="preserve">00USD/EUR </w:t>
      </w:r>
      <w:r>
        <w:rPr>
          <w:rFonts w:ascii="Times New Roman" w:hAnsi="Times New Roman" w:cs="Times New Roman"/>
        </w:rPr>
        <w:t>в календарном</w:t>
      </w:r>
      <w:r w:rsidRPr="002A3AE3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е</w:t>
      </w:r>
      <w:r w:rsidRPr="002A3AE3">
        <w:rPr>
          <w:rFonts w:ascii="Times New Roman" w:hAnsi="Times New Roman" w:cs="Times New Roman"/>
        </w:rPr>
        <w:t xml:space="preserve"> на одного клиента</w:t>
      </w:r>
      <w:r>
        <w:rPr>
          <w:rFonts w:ascii="Times New Roman" w:hAnsi="Times New Roman" w:cs="Times New Roman"/>
        </w:rPr>
        <w:t>;</w:t>
      </w:r>
    </w:p>
    <w:p w14:paraId="64E21D3E" w14:textId="634028A8" w:rsidR="006A3327" w:rsidRDefault="005C0741" w:rsidP="00633249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A3AE3">
        <w:rPr>
          <w:rFonts w:ascii="Times New Roman" w:hAnsi="Times New Roman" w:cs="Times New Roman"/>
        </w:rPr>
        <w:t>м</w:t>
      </w:r>
      <w:r w:rsidR="006A3327" w:rsidRPr="002A3AE3">
        <w:rPr>
          <w:rFonts w:ascii="Times New Roman" w:hAnsi="Times New Roman" w:cs="Times New Roman"/>
        </w:rPr>
        <w:t>аксимальна</w:t>
      </w:r>
      <w:r w:rsidR="00440908" w:rsidRPr="002A3AE3">
        <w:rPr>
          <w:rFonts w:ascii="Times New Roman" w:hAnsi="Times New Roman" w:cs="Times New Roman"/>
        </w:rPr>
        <w:t>я сумма выдачи денежных средств</w:t>
      </w:r>
      <w:r w:rsidR="006A3327" w:rsidRPr="002A3AE3">
        <w:rPr>
          <w:rFonts w:ascii="Times New Roman" w:hAnsi="Times New Roman" w:cs="Times New Roman"/>
        </w:rPr>
        <w:t> с текущих счетов физических лиц</w:t>
      </w:r>
      <w:r w:rsidR="00723234">
        <w:rPr>
          <w:rFonts w:ascii="Times New Roman" w:hAnsi="Times New Roman" w:cs="Times New Roman"/>
        </w:rPr>
        <w:t>-резидентов*</w:t>
      </w:r>
      <w:r w:rsidR="006A3327" w:rsidRPr="002A3AE3">
        <w:rPr>
          <w:rFonts w:ascii="Times New Roman" w:hAnsi="Times New Roman" w:cs="Times New Roman"/>
        </w:rPr>
        <w:t xml:space="preserve"> </w:t>
      </w:r>
      <w:r w:rsidRPr="002A3AE3">
        <w:rPr>
          <w:rFonts w:ascii="Times New Roman" w:hAnsi="Times New Roman" w:cs="Times New Roman"/>
        </w:rPr>
        <w:t>-</w:t>
      </w:r>
      <w:r w:rsidR="006A3327" w:rsidRPr="002A3AE3">
        <w:rPr>
          <w:rFonts w:ascii="Times New Roman" w:hAnsi="Times New Roman" w:cs="Times New Roman"/>
        </w:rPr>
        <w:t xml:space="preserve">  </w:t>
      </w:r>
      <w:r w:rsidR="00041C7C">
        <w:rPr>
          <w:rFonts w:ascii="Times New Roman" w:hAnsi="Times New Roman" w:cs="Times New Roman"/>
        </w:rPr>
        <w:t>50</w:t>
      </w:r>
      <w:r w:rsidR="00B61D85" w:rsidRPr="00C045EC">
        <w:rPr>
          <w:rFonts w:ascii="Times New Roman" w:hAnsi="Times New Roman" w:cs="Times New Roman"/>
        </w:rPr>
        <w:t> </w:t>
      </w:r>
      <w:r w:rsidR="006A3327" w:rsidRPr="00C045EC">
        <w:rPr>
          <w:rFonts w:ascii="Times New Roman" w:hAnsi="Times New Roman" w:cs="Times New Roman"/>
        </w:rPr>
        <w:t>000USD/</w:t>
      </w:r>
      <w:r w:rsidR="00041C7C">
        <w:rPr>
          <w:rFonts w:ascii="Times New Roman" w:hAnsi="Times New Roman" w:cs="Times New Roman"/>
        </w:rPr>
        <w:t>2</w:t>
      </w:r>
      <w:r w:rsidR="008C796C" w:rsidRPr="00C045EC">
        <w:rPr>
          <w:rFonts w:ascii="Times New Roman" w:hAnsi="Times New Roman" w:cs="Times New Roman"/>
        </w:rPr>
        <w:t>5</w:t>
      </w:r>
      <w:r w:rsidR="00BD30CA">
        <w:rPr>
          <w:rFonts w:ascii="Times New Roman" w:hAnsi="Times New Roman" w:cs="Times New Roman"/>
        </w:rPr>
        <w:t xml:space="preserve"> </w:t>
      </w:r>
      <w:r w:rsidR="008C796C" w:rsidRPr="00C045EC">
        <w:rPr>
          <w:rFonts w:ascii="Times New Roman" w:hAnsi="Times New Roman" w:cs="Times New Roman"/>
        </w:rPr>
        <w:t>000</w:t>
      </w:r>
      <w:r w:rsidR="006A3327" w:rsidRPr="00C045EC">
        <w:rPr>
          <w:rFonts w:ascii="Times New Roman" w:hAnsi="Times New Roman" w:cs="Times New Roman"/>
        </w:rPr>
        <w:t xml:space="preserve">EUR </w:t>
      </w:r>
      <w:r w:rsidR="008B74A0" w:rsidRPr="00C045EC">
        <w:rPr>
          <w:rFonts w:ascii="Times New Roman" w:hAnsi="Times New Roman" w:cs="Times New Roman"/>
        </w:rPr>
        <w:t>в календарном</w:t>
      </w:r>
      <w:r w:rsidR="008B74A0" w:rsidRPr="002A3AE3">
        <w:rPr>
          <w:rFonts w:ascii="Times New Roman" w:hAnsi="Times New Roman" w:cs="Times New Roman"/>
        </w:rPr>
        <w:t xml:space="preserve"> месяц</w:t>
      </w:r>
      <w:r w:rsidR="008B74A0">
        <w:rPr>
          <w:rFonts w:ascii="Times New Roman" w:hAnsi="Times New Roman" w:cs="Times New Roman"/>
        </w:rPr>
        <w:t>е</w:t>
      </w:r>
      <w:r w:rsidR="008B74A0" w:rsidRPr="002A3AE3">
        <w:rPr>
          <w:rFonts w:ascii="Times New Roman" w:hAnsi="Times New Roman" w:cs="Times New Roman"/>
        </w:rPr>
        <w:t xml:space="preserve"> </w:t>
      </w:r>
      <w:r w:rsidR="006A3327" w:rsidRPr="002A3AE3">
        <w:rPr>
          <w:rFonts w:ascii="Times New Roman" w:hAnsi="Times New Roman" w:cs="Times New Roman"/>
        </w:rPr>
        <w:t>на одного клиента</w:t>
      </w:r>
      <w:r w:rsidR="00723234">
        <w:rPr>
          <w:rFonts w:ascii="Times New Roman" w:hAnsi="Times New Roman" w:cs="Times New Roman"/>
        </w:rPr>
        <w:t>;</w:t>
      </w:r>
    </w:p>
    <w:p w14:paraId="74CFB2A7" w14:textId="7C73D6C4" w:rsidR="00723234" w:rsidRDefault="00723234" w:rsidP="00723234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2A3AE3">
        <w:rPr>
          <w:rFonts w:ascii="Times New Roman" w:hAnsi="Times New Roman" w:cs="Times New Roman"/>
        </w:rPr>
        <w:t>максимальная сумма выдачи денежных средств с текущих счетов физических лиц</w:t>
      </w:r>
      <w:r>
        <w:rPr>
          <w:rFonts w:ascii="Times New Roman" w:hAnsi="Times New Roman" w:cs="Times New Roman"/>
        </w:rPr>
        <w:t>-нерезидентов*</w:t>
      </w:r>
      <w:r w:rsidRPr="002A3AE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2 5</w:t>
      </w:r>
      <w:r w:rsidRPr="002A3AE3">
        <w:rPr>
          <w:rFonts w:ascii="Times New Roman" w:hAnsi="Times New Roman" w:cs="Times New Roman"/>
        </w:rPr>
        <w:t xml:space="preserve">00USD/EUR </w:t>
      </w:r>
      <w:r>
        <w:rPr>
          <w:rFonts w:ascii="Times New Roman" w:hAnsi="Times New Roman" w:cs="Times New Roman"/>
        </w:rPr>
        <w:t>в календарном</w:t>
      </w:r>
      <w:r w:rsidRPr="002A3AE3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е</w:t>
      </w:r>
      <w:r w:rsidRPr="002A3AE3">
        <w:rPr>
          <w:rFonts w:ascii="Times New Roman" w:hAnsi="Times New Roman" w:cs="Times New Roman"/>
        </w:rPr>
        <w:t xml:space="preserve"> на одного клиента</w:t>
      </w:r>
      <w:r>
        <w:rPr>
          <w:rFonts w:ascii="Times New Roman" w:hAnsi="Times New Roman" w:cs="Times New Roman"/>
        </w:rPr>
        <w:t>.</w:t>
      </w:r>
    </w:p>
    <w:p w14:paraId="6D415A16" w14:textId="5BF04B1F" w:rsidR="00716A76" w:rsidRPr="00630960" w:rsidRDefault="00630960" w:rsidP="003651B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630960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>предоставляется</w:t>
      </w:r>
      <w:r w:rsidR="00716A76">
        <w:rPr>
          <w:rFonts w:ascii="Times New Roman" w:hAnsi="Times New Roman" w:cs="Times New Roman"/>
        </w:rPr>
        <w:t xml:space="preserve"> </w:t>
      </w:r>
      <w:r w:rsidR="00DF22EB">
        <w:rPr>
          <w:rFonts w:ascii="Times New Roman" w:hAnsi="Times New Roman" w:cs="Times New Roman"/>
        </w:rPr>
        <w:t xml:space="preserve">клиентом </w:t>
      </w:r>
      <w:r w:rsidR="00716A76">
        <w:rPr>
          <w:rFonts w:ascii="Times New Roman" w:hAnsi="Times New Roman" w:cs="Times New Roman"/>
        </w:rPr>
        <w:t xml:space="preserve">при обращении в офис Банка </w:t>
      </w:r>
      <w:r>
        <w:rPr>
          <w:rFonts w:ascii="Times New Roman" w:hAnsi="Times New Roman" w:cs="Times New Roman"/>
        </w:rPr>
        <w:t>на бумажном носителе</w:t>
      </w:r>
      <w:r w:rsidR="00BD30CA">
        <w:rPr>
          <w:rFonts w:ascii="Times New Roman" w:hAnsi="Times New Roman" w:cs="Times New Roman"/>
        </w:rPr>
        <w:t xml:space="preserve">, </w:t>
      </w:r>
      <w:r w:rsidR="00716A76">
        <w:rPr>
          <w:rFonts w:ascii="Times New Roman" w:hAnsi="Times New Roman" w:cs="Times New Roman"/>
        </w:rPr>
        <w:t>посредством</w:t>
      </w:r>
      <w:r w:rsidR="00716A76" w:rsidRPr="00630960">
        <w:rPr>
          <w:rFonts w:ascii="Times New Roman" w:hAnsi="Times New Roman" w:cs="Times New Roman"/>
        </w:rPr>
        <w:t xml:space="preserve"> </w:t>
      </w:r>
      <w:r w:rsidR="00716A76" w:rsidRPr="002A3AE3">
        <w:rPr>
          <w:rFonts w:ascii="Times New Roman" w:hAnsi="Times New Roman" w:cs="Times New Roman"/>
        </w:rPr>
        <w:t xml:space="preserve">направления </w:t>
      </w:r>
      <w:r w:rsidR="00716A76">
        <w:rPr>
          <w:rFonts w:ascii="Times New Roman" w:hAnsi="Times New Roman" w:cs="Times New Roman"/>
        </w:rPr>
        <w:t xml:space="preserve">заявки в </w:t>
      </w:r>
      <w:r w:rsidR="00716A76" w:rsidRPr="00716A76">
        <w:rPr>
          <w:rFonts w:ascii="Times New Roman" w:hAnsi="Times New Roman" w:cs="Times New Roman"/>
        </w:rPr>
        <w:t>imbanking</w:t>
      </w:r>
      <w:r w:rsidR="00716A76" w:rsidRPr="003651B1">
        <w:rPr>
          <w:rFonts w:ascii="Times New Roman" w:hAnsi="Times New Roman" w:cs="Times New Roman"/>
        </w:rPr>
        <w:t xml:space="preserve"> </w:t>
      </w:r>
      <w:r w:rsidR="00716A76">
        <w:rPr>
          <w:rFonts w:ascii="Times New Roman" w:hAnsi="Times New Roman" w:cs="Times New Roman"/>
        </w:rPr>
        <w:t xml:space="preserve">или на электронный адрес </w:t>
      </w:r>
      <w:hyperlink r:id="rId8" w:history="1">
        <w:r w:rsidR="00716A76" w:rsidRPr="00C95B83">
          <w:rPr>
            <w:rStyle w:val="ab"/>
            <w:rFonts w:ascii="Times New Roman" w:hAnsi="Times New Roman" w:cs="Times New Roman"/>
          </w:rPr>
          <w:t>customer@bnb.by</w:t>
        </w:r>
      </w:hyperlink>
      <w:r w:rsidR="00716A76">
        <w:rPr>
          <w:rFonts w:ascii="Times New Roman" w:hAnsi="Times New Roman" w:cs="Times New Roman"/>
        </w:rPr>
        <w:t xml:space="preserve">, </w:t>
      </w:r>
      <w:r w:rsidRPr="00630960">
        <w:rPr>
          <w:rFonts w:ascii="Times New Roman" w:hAnsi="Times New Roman" w:cs="Times New Roman"/>
        </w:rPr>
        <w:t xml:space="preserve">при условии, что на момент подачи заявления доступный остаток </w:t>
      </w:r>
      <w:r w:rsidR="00DF22EB">
        <w:rPr>
          <w:rFonts w:ascii="Times New Roman" w:hAnsi="Times New Roman" w:cs="Times New Roman"/>
        </w:rPr>
        <w:t xml:space="preserve">средств </w:t>
      </w:r>
      <w:r w:rsidRPr="00630960">
        <w:rPr>
          <w:rFonts w:ascii="Times New Roman" w:hAnsi="Times New Roman" w:cs="Times New Roman"/>
        </w:rPr>
        <w:t xml:space="preserve">равен или превышает сумму </w:t>
      </w:r>
      <w:r w:rsidR="00BB58F4">
        <w:rPr>
          <w:rFonts w:ascii="Times New Roman" w:hAnsi="Times New Roman" w:cs="Times New Roman"/>
        </w:rPr>
        <w:t>заказа</w:t>
      </w:r>
      <w:r w:rsidRPr="00630960">
        <w:rPr>
          <w:rFonts w:ascii="Times New Roman" w:hAnsi="Times New Roman" w:cs="Times New Roman"/>
        </w:rPr>
        <w:t>.</w:t>
      </w:r>
      <w:r w:rsidR="00716A76">
        <w:rPr>
          <w:rFonts w:ascii="Times New Roman" w:hAnsi="Times New Roman" w:cs="Times New Roman"/>
        </w:rPr>
        <w:t xml:space="preserve"> </w:t>
      </w:r>
      <w:r w:rsidRPr="00630960">
        <w:rPr>
          <w:rFonts w:ascii="Times New Roman" w:hAnsi="Times New Roman" w:cs="Times New Roman"/>
        </w:rPr>
        <w:t>Указанное заявление должно содержать:</w:t>
      </w:r>
      <w:r w:rsidR="00716A76">
        <w:rPr>
          <w:rFonts w:ascii="Times New Roman" w:hAnsi="Times New Roman" w:cs="Times New Roman"/>
        </w:rPr>
        <w:t xml:space="preserve"> </w:t>
      </w:r>
      <w:r w:rsidR="00716A76" w:rsidRPr="00630960">
        <w:rPr>
          <w:rFonts w:ascii="Times New Roman" w:hAnsi="Times New Roman" w:cs="Times New Roman"/>
        </w:rPr>
        <w:t>номер счета</w:t>
      </w:r>
      <w:r w:rsidR="00716A76">
        <w:rPr>
          <w:rFonts w:ascii="Times New Roman" w:hAnsi="Times New Roman" w:cs="Times New Roman"/>
        </w:rPr>
        <w:t xml:space="preserve">, ФИО клиента, </w:t>
      </w:r>
      <w:r w:rsidR="00716A76" w:rsidRPr="00630960">
        <w:rPr>
          <w:rFonts w:ascii="Times New Roman" w:hAnsi="Times New Roman" w:cs="Times New Roman"/>
        </w:rPr>
        <w:t>сумму и валюту, выдаваемых денежных средств</w:t>
      </w:r>
      <w:r w:rsidR="00716A76">
        <w:rPr>
          <w:rFonts w:ascii="Times New Roman" w:hAnsi="Times New Roman" w:cs="Times New Roman"/>
        </w:rPr>
        <w:t xml:space="preserve">, место получения, </w:t>
      </w:r>
      <w:r w:rsidR="00DF22EB">
        <w:rPr>
          <w:rFonts w:ascii="Times New Roman" w:hAnsi="Times New Roman" w:cs="Times New Roman"/>
        </w:rPr>
        <w:t>телефон к</w:t>
      </w:r>
      <w:r w:rsidR="00716A76" w:rsidRPr="00630960">
        <w:rPr>
          <w:rFonts w:ascii="Times New Roman" w:hAnsi="Times New Roman" w:cs="Times New Roman"/>
        </w:rPr>
        <w:t>лиента</w:t>
      </w:r>
      <w:r w:rsidR="00716A76">
        <w:rPr>
          <w:rFonts w:ascii="Times New Roman" w:hAnsi="Times New Roman" w:cs="Times New Roman"/>
        </w:rPr>
        <w:t>.</w:t>
      </w:r>
    </w:p>
    <w:p w14:paraId="0A92927E" w14:textId="66195F80" w:rsidR="006965F6" w:rsidRDefault="006B2204" w:rsidP="00FA48E5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B2204">
        <w:rPr>
          <w:rFonts w:ascii="Times New Roman" w:hAnsi="Times New Roman" w:cs="Times New Roman"/>
        </w:rPr>
        <w:t xml:space="preserve"> рамках международн</w:t>
      </w:r>
      <w:r w:rsidR="00B61D85">
        <w:rPr>
          <w:rFonts w:ascii="Times New Roman" w:hAnsi="Times New Roman" w:cs="Times New Roman"/>
        </w:rPr>
        <w:t>ой</w:t>
      </w:r>
      <w:r w:rsidRPr="006B2204">
        <w:rPr>
          <w:rFonts w:ascii="Times New Roman" w:hAnsi="Times New Roman" w:cs="Times New Roman"/>
        </w:rPr>
        <w:t xml:space="preserve"> платежн</w:t>
      </w:r>
      <w:r w:rsidR="00B61D85">
        <w:rPr>
          <w:rFonts w:ascii="Times New Roman" w:hAnsi="Times New Roman" w:cs="Times New Roman"/>
        </w:rPr>
        <w:t>ой</w:t>
      </w:r>
      <w:r w:rsidRPr="006B2204">
        <w:rPr>
          <w:rFonts w:ascii="Times New Roman" w:hAnsi="Times New Roman" w:cs="Times New Roman"/>
        </w:rPr>
        <w:t xml:space="preserve"> систем</w:t>
      </w:r>
      <w:r w:rsidR="00B61D85">
        <w:rPr>
          <w:rFonts w:ascii="Times New Roman" w:hAnsi="Times New Roman" w:cs="Times New Roman"/>
        </w:rPr>
        <w:t>ы</w:t>
      </w:r>
      <w:r w:rsidRPr="006B2204">
        <w:rPr>
          <w:rFonts w:ascii="Times New Roman" w:hAnsi="Times New Roman" w:cs="Times New Roman"/>
        </w:rPr>
        <w:t xml:space="preserve"> денежных переводов «ЮНИСТРИМ»</w:t>
      </w:r>
      <w:r>
        <w:rPr>
          <w:rFonts w:ascii="Times New Roman" w:hAnsi="Times New Roman" w:cs="Times New Roman"/>
        </w:rPr>
        <w:t xml:space="preserve"> Банк осуществляет </w:t>
      </w:r>
      <w:r w:rsidR="00B61D85">
        <w:rPr>
          <w:rFonts w:ascii="Times New Roman" w:hAnsi="Times New Roman" w:cs="Times New Roman"/>
        </w:rPr>
        <w:t xml:space="preserve">выплату </w:t>
      </w:r>
      <w:r>
        <w:rPr>
          <w:rFonts w:ascii="Times New Roman" w:hAnsi="Times New Roman" w:cs="Times New Roman"/>
        </w:rPr>
        <w:t>переводов, поступивших</w:t>
      </w:r>
      <w:r w:rsidR="006965F6">
        <w:rPr>
          <w:rFonts w:ascii="Times New Roman" w:hAnsi="Times New Roman" w:cs="Times New Roman"/>
        </w:rPr>
        <w:t xml:space="preserve"> только</w:t>
      </w:r>
      <w:r>
        <w:rPr>
          <w:rFonts w:ascii="Times New Roman" w:hAnsi="Times New Roman" w:cs="Times New Roman"/>
        </w:rPr>
        <w:t xml:space="preserve"> в российских рублях. </w:t>
      </w:r>
    </w:p>
    <w:p w14:paraId="380DADB9" w14:textId="2C7ED46E" w:rsidR="00FA48E5" w:rsidRDefault="006B2204" w:rsidP="00FA48E5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наличных денежных средств</w:t>
      </w:r>
      <w:r w:rsidR="00A11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переводам </w:t>
      </w:r>
      <w:r w:rsidRPr="006B2204">
        <w:rPr>
          <w:rFonts w:ascii="Times New Roman" w:hAnsi="Times New Roman" w:cs="Times New Roman"/>
        </w:rPr>
        <w:t>«ЮНИСТРИМ»</w:t>
      </w:r>
      <w:r>
        <w:rPr>
          <w:rFonts w:ascii="Times New Roman" w:hAnsi="Times New Roman" w:cs="Times New Roman"/>
        </w:rPr>
        <w:t xml:space="preserve"> осуществляется </w:t>
      </w:r>
      <w:r w:rsidR="00FA48E5">
        <w:rPr>
          <w:rFonts w:ascii="Times New Roman" w:hAnsi="Times New Roman" w:cs="Times New Roman"/>
        </w:rPr>
        <w:t>в валюте перевода</w:t>
      </w:r>
      <w:r w:rsidR="008C796C">
        <w:rPr>
          <w:rFonts w:ascii="Times New Roman" w:hAnsi="Times New Roman" w:cs="Times New Roman"/>
        </w:rPr>
        <w:t xml:space="preserve"> </w:t>
      </w:r>
      <w:r w:rsidR="00B61D85">
        <w:rPr>
          <w:rFonts w:ascii="Times New Roman" w:hAnsi="Times New Roman" w:cs="Times New Roman"/>
        </w:rPr>
        <w:t>-</w:t>
      </w:r>
      <w:r w:rsidR="00B61D85" w:rsidRPr="00B61D85">
        <w:rPr>
          <w:rFonts w:ascii="Times New Roman" w:hAnsi="Times New Roman" w:cs="Times New Roman"/>
        </w:rPr>
        <w:t xml:space="preserve"> </w:t>
      </w:r>
      <w:r w:rsidR="00B61D85">
        <w:rPr>
          <w:rFonts w:ascii="Times New Roman" w:hAnsi="Times New Roman" w:cs="Times New Roman"/>
        </w:rPr>
        <w:t>российский рубль</w:t>
      </w:r>
      <w:r w:rsidR="006965F6">
        <w:rPr>
          <w:rFonts w:ascii="Times New Roman" w:hAnsi="Times New Roman" w:cs="Times New Roman"/>
        </w:rPr>
        <w:t>,</w:t>
      </w:r>
      <w:r w:rsidR="00FA48E5">
        <w:rPr>
          <w:rFonts w:ascii="Times New Roman" w:hAnsi="Times New Roman" w:cs="Times New Roman"/>
        </w:rPr>
        <w:t xml:space="preserve"> при этом </w:t>
      </w:r>
      <w:r w:rsidR="00FA48E5" w:rsidRPr="002A3AE3">
        <w:rPr>
          <w:rFonts w:ascii="Times New Roman" w:hAnsi="Times New Roman" w:cs="Times New Roman"/>
        </w:rPr>
        <w:t>максимальная сумма выдачи денежных средств -</w:t>
      </w:r>
      <w:r w:rsidR="00FA48E5">
        <w:rPr>
          <w:rFonts w:ascii="Times New Roman" w:hAnsi="Times New Roman" w:cs="Times New Roman"/>
        </w:rPr>
        <w:t xml:space="preserve">  75</w:t>
      </w:r>
      <w:r w:rsidR="00BD30CA">
        <w:rPr>
          <w:rFonts w:ascii="Times New Roman" w:hAnsi="Times New Roman" w:cs="Times New Roman"/>
        </w:rPr>
        <w:t xml:space="preserve"> </w:t>
      </w:r>
      <w:r w:rsidR="00FA48E5">
        <w:rPr>
          <w:rFonts w:ascii="Times New Roman" w:hAnsi="Times New Roman" w:cs="Times New Roman"/>
        </w:rPr>
        <w:t xml:space="preserve">000 </w:t>
      </w:r>
      <w:r w:rsidR="00FA48E5">
        <w:rPr>
          <w:rFonts w:ascii="Times New Roman" w:hAnsi="Times New Roman" w:cs="Times New Roman"/>
          <w:lang w:val="en-US"/>
        </w:rPr>
        <w:t>RUB</w:t>
      </w:r>
      <w:r w:rsidR="00FA48E5" w:rsidRPr="002A3AE3">
        <w:rPr>
          <w:rFonts w:ascii="Times New Roman" w:hAnsi="Times New Roman" w:cs="Times New Roman"/>
        </w:rPr>
        <w:t xml:space="preserve"> </w:t>
      </w:r>
      <w:r w:rsidR="00FA48E5">
        <w:rPr>
          <w:rFonts w:ascii="Times New Roman" w:hAnsi="Times New Roman" w:cs="Times New Roman"/>
        </w:rPr>
        <w:t>в день</w:t>
      </w:r>
      <w:r w:rsidR="00FA48E5" w:rsidRPr="002A3AE3">
        <w:rPr>
          <w:rFonts w:ascii="Times New Roman" w:hAnsi="Times New Roman" w:cs="Times New Roman"/>
        </w:rPr>
        <w:t xml:space="preserve"> на одного клиента</w:t>
      </w:r>
      <w:r w:rsidR="00FA48E5">
        <w:rPr>
          <w:rFonts w:ascii="Times New Roman" w:hAnsi="Times New Roman" w:cs="Times New Roman"/>
        </w:rPr>
        <w:t>.</w:t>
      </w:r>
    </w:p>
    <w:p w14:paraId="5188CC02" w14:textId="1FB766F1" w:rsidR="006A3327" w:rsidRPr="004737EA" w:rsidRDefault="006A3327" w:rsidP="003651B1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14:paraId="0A56A8CB" w14:textId="209BF032" w:rsidR="00B24013" w:rsidRPr="00041C7C" w:rsidRDefault="00B24013" w:rsidP="004737EA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sectPr w:rsidR="00B24013" w:rsidRPr="00041C7C">
      <w:footerReference w:type="default" r:id="rId9"/>
      <w:pgSz w:w="11906" w:h="16838"/>
      <w:pgMar w:top="1134" w:right="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8383" w14:textId="77777777" w:rsidR="00B064A1" w:rsidRDefault="00B064A1" w:rsidP="00723234">
      <w:pPr>
        <w:spacing w:after="0" w:line="240" w:lineRule="auto"/>
      </w:pPr>
      <w:r>
        <w:separator/>
      </w:r>
    </w:p>
  </w:endnote>
  <w:endnote w:type="continuationSeparator" w:id="0">
    <w:p w14:paraId="076E61A7" w14:textId="77777777" w:rsidR="00B064A1" w:rsidRDefault="00B064A1" w:rsidP="007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56DE" w14:textId="65C2DB27" w:rsidR="00723234" w:rsidRDefault="00723234" w:rsidP="004737EA">
    <w:pPr>
      <w:pStyle w:val="ae"/>
      <w:rPr>
        <w:i/>
        <w:sz w:val="20"/>
        <w:szCs w:val="20"/>
      </w:rPr>
    </w:pPr>
    <w:r>
      <w:t>*</w:t>
    </w:r>
    <w:r w:rsidRPr="00723234">
      <w:t xml:space="preserve"> </w:t>
    </w:r>
    <w:r w:rsidRPr="000404DB">
      <w:rPr>
        <w:i/>
        <w:sz w:val="20"/>
        <w:szCs w:val="20"/>
      </w:rPr>
      <w:t xml:space="preserve">Термин "нерезидент" и "резидент" имеют значения, определенные </w:t>
    </w:r>
    <w:r>
      <w:rPr>
        <w:i/>
        <w:sz w:val="20"/>
        <w:szCs w:val="20"/>
      </w:rPr>
      <w:t>пунктом</w:t>
    </w:r>
    <w:r w:rsidRPr="000404DB">
      <w:rPr>
        <w:i/>
        <w:sz w:val="20"/>
        <w:szCs w:val="20"/>
      </w:rPr>
      <w:t xml:space="preserve"> 1 статьи 1 Закона Республики Беларусь от 22 июля 2003 г. N 226-З "О валютном регулировании и валютном контроле"</w:t>
    </w:r>
  </w:p>
  <w:p w14:paraId="7F5E4D4B" w14:textId="716826AD" w:rsidR="0022271C" w:rsidRPr="0022271C" w:rsidRDefault="00785CF7" w:rsidP="004737EA">
    <w:pPr>
      <w:pStyle w:val="ae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53EF" w14:textId="77777777" w:rsidR="00B064A1" w:rsidRDefault="00B064A1" w:rsidP="00723234">
      <w:pPr>
        <w:spacing w:after="0" w:line="240" w:lineRule="auto"/>
      </w:pPr>
      <w:r>
        <w:separator/>
      </w:r>
    </w:p>
  </w:footnote>
  <w:footnote w:type="continuationSeparator" w:id="0">
    <w:p w14:paraId="238A78B1" w14:textId="77777777" w:rsidR="00B064A1" w:rsidRDefault="00B064A1" w:rsidP="0072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0F8D"/>
    <w:multiLevelType w:val="hybridMultilevel"/>
    <w:tmpl w:val="610A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362FAB"/>
    <w:multiLevelType w:val="hybridMultilevel"/>
    <w:tmpl w:val="FE161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3"/>
    <w:rsid w:val="0002061F"/>
    <w:rsid w:val="00024054"/>
    <w:rsid w:val="000404DB"/>
    <w:rsid w:val="00041C7C"/>
    <w:rsid w:val="00052E59"/>
    <w:rsid w:val="00054326"/>
    <w:rsid w:val="00074BF1"/>
    <w:rsid w:val="001D2AD6"/>
    <w:rsid w:val="001E4B16"/>
    <w:rsid w:val="0022271C"/>
    <w:rsid w:val="002511CD"/>
    <w:rsid w:val="00267B05"/>
    <w:rsid w:val="002A3AE3"/>
    <w:rsid w:val="002D53EB"/>
    <w:rsid w:val="003330D2"/>
    <w:rsid w:val="003651B1"/>
    <w:rsid w:val="00387550"/>
    <w:rsid w:val="003D0E39"/>
    <w:rsid w:val="00415759"/>
    <w:rsid w:val="00416E6E"/>
    <w:rsid w:val="00440908"/>
    <w:rsid w:val="004477FE"/>
    <w:rsid w:val="00456027"/>
    <w:rsid w:val="004737EA"/>
    <w:rsid w:val="00494484"/>
    <w:rsid w:val="004A1F6D"/>
    <w:rsid w:val="00532D0D"/>
    <w:rsid w:val="005648EA"/>
    <w:rsid w:val="00592D32"/>
    <w:rsid w:val="005B6B92"/>
    <w:rsid w:val="005C0741"/>
    <w:rsid w:val="00630960"/>
    <w:rsid w:val="00633249"/>
    <w:rsid w:val="0064407E"/>
    <w:rsid w:val="00647EC5"/>
    <w:rsid w:val="00693E7B"/>
    <w:rsid w:val="0069609B"/>
    <w:rsid w:val="006965F6"/>
    <w:rsid w:val="006A1DC1"/>
    <w:rsid w:val="006A3327"/>
    <w:rsid w:val="006B2204"/>
    <w:rsid w:val="00703822"/>
    <w:rsid w:val="00715799"/>
    <w:rsid w:val="00716A76"/>
    <w:rsid w:val="00723234"/>
    <w:rsid w:val="00785CF7"/>
    <w:rsid w:val="008006C0"/>
    <w:rsid w:val="0083555C"/>
    <w:rsid w:val="00840497"/>
    <w:rsid w:val="00862910"/>
    <w:rsid w:val="00870620"/>
    <w:rsid w:val="00876735"/>
    <w:rsid w:val="008B74A0"/>
    <w:rsid w:val="008C796C"/>
    <w:rsid w:val="008E7E92"/>
    <w:rsid w:val="008F3A4A"/>
    <w:rsid w:val="008F3B7F"/>
    <w:rsid w:val="008F6921"/>
    <w:rsid w:val="00921A57"/>
    <w:rsid w:val="00991542"/>
    <w:rsid w:val="009B7B99"/>
    <w:rsid w:val="00A11412"/>
    <w:rsid w:val="00A719B9"/>
    <w:rsid w:val="00B064A1"/>
    <w:rsid w:val="00B071B0"/>
    <w:rsid w:val="00B24013"/>
    <w:rsid w:val="00B61D85"/>
    <w:rsid w:val="00B65131"/>
    <w:rsid w:val="00BB58F4"/>
    <w:rsid w:val="00BB7F1A"/>
    <w:rsid w:val="00BD30CA"/>
    <w:rsid w:val="00BE10F4"/>
    <w:rsid w:val="00C028CE"/>
    <w:rsid w:val="00C045EC"/>
    <w:rsid w:val="00C6120C"/>
    <w:rsid w:val="00C73595"/>
    <w:rsid w:val="00D32BE7"/>
    <w:rsid w:val="00D419FB"/>
    <w:rsid w:val="00DB6BD6"/>
    <w:rsid w:val="00DF22EB"/>
    <w:rsid w:val="00E70DB1"/>
    <w:rsid w:val="00ED061F"/>
    <w:rsid w:val="00F20337"/>
    <w:rsid w:val="00F36214"/>
    <w:rsid w:val="00F4367D"/>
    <w:rsid w:val="00F6158E"/>
    <w:rsid w:val="00F6253B"/>
    <w:rsid w:val="00F67A69"/>
    <w:rsid w:val="00FA48E5"/>
    <w:rsid w:val="00FB109B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C6E73"/>
  <w15:docId w15:val="{8DF8C83E-616F-4D3E-A8F7-56BF57D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9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6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267B05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A3327"/>
    <w:pPr>
      <w:spacing w:after="0" w:line="240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074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4B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4B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4B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4B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BF1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63096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3234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72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323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@bnb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Знак Елена Владимировна</dc:creator>
  <cp:keywords/>
  <cp:lastModifiedBy>Anzhelika Mkhitaryan</cp:lastModifiedBy>
  <cp:revision>4</cp:revision>
  <dcterms:created xsi:type="dcterms:W3CDTF">2022-08-04T08:51:00Z</dcterms:created>
  <dcterms:modified xsi:type="dcterms:W3CDTF">2022-08-04T08:59:00Z</dcterms:modified>
</cp:coreProperties>
</file>